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A662C2" w14:textId="0C2499A2" w:rsidR="00786960" w:rsidRDefault="00786960" w:rsidP="00786960">
      <w:pPr>
        <w:rPr>
          <w:rFonts w:ascii="Times New Roman" w:hAnsi="Times New Roman" w:cs="Times New Roman"/>
          <w:sz w:val="24"/>
          <w:szCs w:val="24"/>
          <w:lang w:val="en-US"/>
        </w:rPr>
      </w:pPr>
      <w:r>
        <w:rPr>
          <w:rFonts w:ascii="Times New Roman" w:hAnsi="Times New Roman" w:cs="Times New Roman"/>
          <w:noProof/>
          <w:sz w:val="24"/>
          <w:szCs w:val="24"/>
          <w:lang w:eastAsia="es-MX"/>
        </w:rPr>
        <mc:AlternateContent>
          <mc:Choice Requires="wps">
            <w:drawing>
              <wp:anchor distT="0" distB="0" distL="114300" distR="114300" simplePos="0" relativeHeight="251660288" behindDoc="0" locked="0" layoutInCell="1" allowOverlap="1" wp14:anchorId="3E316A6F" wp14:editId="05850E9E">
                <wp:simplePos x="0" y="0"/>
                <wp:positionH relativeFrom="margin">
                  <wp:align>left</wp:align>
                </wp:positionH>
                <wp:positionV relativeFrom="paragraph">
                  <wp:posOffset>281940</wp:posOffset>
                </wp:positionV>
                <wp:extent cx="1057275" cy="1209675"/>
                <wp:effectExtent l="0" t="0" r="9525" b="9525"/>
                <wp:wrapNone/>
                <wp:docPr id="17" name="Cuadro de texto 17"/>
                <wp:cNvGraphicFramePr/>
                <a:graphic xmlns:a="http://schemas.openxmlformats.org/drawingml/2006/main">
                  <a:graphicData uri="http://schemas.microsoft.com/office/word/2010/wordprocessingShape">
                    <wps:wsp>
                      <wps:cNvSpPr txBox="1"/>
                      <wps:spPr>
                        <a:xfrm>
                          <a:off x="0" y="0"/>
                          <a:ext cx="1057275" cy="12096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9D3F633" w14:textId="7DB5369E" w:rsidR="00786960" w:rsidRDefault="00786960">
                            <w:r w:rsidRPr="00786960">
                              <w:rPr>
                                <w:noProof/>
                                <w:lang w:eastAsia="es-MX"/>
                              </w:rPr>
                              <w:drawing>
                                <wp:inline distT="0" distB="0" distL="0" distR="0" wp14:anchorId="31040A9C" wp14:editId="205A438A">
                                  <wp:extent cx="914400" cy="1181100"/>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14400" cy="11811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316A6F" id="_x0000_t202" coordsize="21600,21600" o:spt="202" path="m,l,21600r21600,l21600,xe">
                <v:stroke joinstyle="miter"/>
                <v:path gradientshapeok="t" o:connecttype="rect"/>
              </v:shapetype>
              <v:shape id="Cuadro de texto 17" o:spid="_x0000_s1026" type="#_x0000_t202" style="position:absolute;margin-left:0;margin-top:22.2pt;width:83.25pt;height:95.2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" fillcolor="white [3201]" stroked="f" strokeweight=".5pt">
                <v:textbox>
                  <w:txbxContent>
                    <w:p w14:paraId="49D3F633" w14:textId="7DB5369E" w:rsidR="00786960" w:rsidRDefault="00786960">
                      <w:r w:rsidRPr="00786960">
                        <w:rPr>
                          <w:noProof/>
                          <w:lang w:eastAsia="es-MX"/>
                        </w:rPr>
                        <w:drawing>
                          <wp:inline distT="0" distB="0" distL="0" distR="0" wp14:anchorId="31040A9C" wp14:editId="205A438A">
                            <wp:extent cx="914400" cy="1181100"/>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14400" cy="1181100"/>
                                    </a:xfrm>
                                    <a:prstGeom prst="rect">
                                      <a:avLst/>
                                    </a:prstGeom>
                                    <a:noFill/>
                                    <a:ln>
                                      <a:noFill/>
                                    </a:ln>
                                  </pic:spPr>
                                </pic:pic>
                              </a:graphicData>
                            </a:graphic>
                          </wp:inline>
                        </w:drawing>
                      </w:r>
                    </w:p>
                  </w:txbxContent>
                </v:textbox>
                <w10:wrap anchorx="margin"/>
              </v:shape>
            </w:pict>
          </mc:Fallback>
        </mc:AlternateContent>
      </w:r>
      <w:r w:rsidR="00D35EFF">
        <w:rPr>
          <w:rFonts w:ascii="Times New Roman" w:hAnsi="Times New Roman" w:cs="Times New Roman"/>
          <w:sz w:val="24"/>
          <w:szCs w:val="24"/>
          <w:lang w:val="en-US"/>
        </w:rPr>
        <w:t xml:space="preserve">                                                             </w:t>
      </w:r>
    </w:p>
    <w:p w14:paraId="774F64F2" w14:textId="7C5AB332" w:rsidR="00786960" w:rsidRDefault="00786960" w:rsidP="00776A12">
      <w:pPr>
        <w:jc w:val="center"/>
        <w:rPr>
          <w:rFonts w:ascii="Times New Roman" w:hAnsi="Times New Roman" w:cs="Times New Roman"/>
          <w:sz w:val="24"/>
          <w:szCs w:val="24"/>
          <w:lang w:val="en-US"/>
        </w:rPr>
      </w:pPr>
      <w:r>
        <w:rPr>
          <w:rFonts w:ascii="Times New Roman" w:hAnsi="Times New Roman" w:cs="Times New Roman"/>
          <w:noProof/>
          <w:sz w:val="24"/>
          <w:szCs w:val="24"/>
          <w:lang w:eastAsia="es-MX"/>
        </w:rPr>
        <mc:AlternateContent>
          <mc:Choice Requires="wps">
            <w:drawing>
              <wp:anchor distT="0" distB="0" distL="114300" distR="114300" simplePos="0" relativeHeight="251661312" behindDoc="0" locked="0" layoutInCell="1" allowOverlap="1" wp14:anchorId="784B0126" wp14:editId="430E7EDF">
                <wp:simplePos x="0" y="0"/>
                <wp:positionH relativeFrom="column">
                  <wp:posOffset>3168015</wp:posOffset>
                </wp:positionH>
                <wp:positionV relativeFrom="paragraph">
                  <wp:posOffset>123190</wp:posOffset>
                </wp:positionV>
                <wp:extent cx="2219325" cy="904875"/>
                <wp:effectExtent l="0" t="0" r="9525" b="9525"/>
                <wp:wrapNone/>
                <wp:docPr id="20" name="Cuadro de texto 20"/>
                <wp:cNvGraphicFramePr/>
                <a:graphic xmlns:a="http://schemas.openxmlformats.org/drawingml/2006/main">
                  <a:graphicData uri="http://schemas.microsoft.com/office/word/2010/wordprocessingShape">
                    <wps:wsp>
                      <wps:cNvSpPr txBox="1"/>
                      <wps:spPr>
                        <a:xfrm>
                          <a:off x="0" y="0"/>
                          <a:ext cx="2219325" cy="904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E9FE5B5" w14:textId="60B35991" w:rsidR="00786960" w:rsidRDefault="00786960">
                            <w:r w:rsidRPr="007B7C31">
                              <w:rPr>
                                <w:noProof/>
                                <w:lang w:eastAsia="es-MX"/>
                              </w:rPr>
                              <w:drawing>
                                <wp:inline distT="0" distB="0" distL="0" distR="0" wp14:anchorId="5B800816" wp14:editId="59C309DC">
                                  <wp:extent cx="1943100" cy="770670"/>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6984" cy="87136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84B0126" id="Cuadro de texto 20" o:spid="_x0000_s1027" type="#_x0000_t202" style="position:absolute;left:0;text-align:left;margin-left:249.45pt;margin-top:9.7pt;width:174.75pt;height:71.2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" fillcolor="white [3201]" stroked="f" strokeweight=".5pt">
                <v:textbox>
                  <w:txbxContent>
                    <w:p w14:paraId="6E9FE5B5" w14:textId="60B35991" w:rsidR="00786960" w:rsidRDefault="00786960">
                      <w:r w:rsidRPr="007B7C31">
                        <w:rPr>
                          <w:noProof/>
                          <w:lang w:eastAsia="es-MX"/>
                        </w:rPr>
                        <w:drawing>
                          <wp:inline distT="0" distB="0" distL="0" distR="0" wp14:anchorId="5B800816" wp14:editId="59C309DC">
                            <wp:extent cx="1943100" cy="770670"/>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6984" cy="871365"/>
                                    </a:xfrm>
                                    <a:prstGeom prst="rect">
                                      <a:avLst/>
                                    </a:prstGeom>
                                    <a:noFill/>
                                    <a:ln>
                                      <a:noFill/>
                                    </a:ln>
                                  </pic:spPr>
                                </pic:pic>
                              </a:graphicData>
                            </a:graphic>
                          </wp:inline>
                        </w:drawing>
                      </w:r>
                    </w:p>
                  </w:txbxContent>
                </v:textbox>
              </v:shape>
            </w:pict>
          </mc:Fallback>
        </mc:AlternateContent>
      </w:r>
    </w:p>
    <w:p w14:paraId="752A7CC0" w14:textId="77777777" w:rsidR="00786960" w:rsidRDefault="00786960" w:rsidP="00776A12">
      <w:pPr>
        <w:jc w:val="center"/>
        <w:rPr>
          <w:rFonts w:ascii="Times New Roman" w:hAnsi="Times New Roman" w:cs="Times New Roman"/>
          <w:sz w:val="24"/>
          <w:szCs w:val="24"/>
          <w:lang w:val="en-US"/>
        </w:rPr>
      </w:pPr>
    </w:p>
    <w:p w14:paraId="0257253E" w14:textId="77777777" w:rsidR="00786960" w:rsidRDefault="00786960" w:rsidP="00776A12">
      <w:pPr>
        <w:jc w:val="center"/>
        <w:rPr>
          <w:rFonts w:ascii="Times New Roman" w:hAnsi="Times New Roman" w:cs="Times New Roman"/>
          <w:sz w:val="24"/>
          <w:szCs w:val="24"/>
          <w:lang w:val="en-US"/>
        </w:rPr>
      </w:pPr>
    </w:p>
    <w:p w14:paraId="6115AD8E" w14:textId="77777777" w:rsidR="00786960" w:rsidRDefault="00786960" w:rsidP="00776A12">
      <w:pPr>
        <w:jc w:val="center"/>
        <w:rPr>
          <w:rFonts w:ascii="Times New Roman" w:hAnsi="Times New Roman" w:cs="Times New Roman"/>
          <w:sz w:val="24"/>
          <w:szCs w:val="24"/>
          <w:lang w:val="en-US"/>
        </w:rPr>
      </w:pPr>
    </w:p>
    <w:p w14:paraId="7CC194B4" w14:textId="77777777" w:rsidR="00786960" w:rsidRDefault="00786960" w:rsidP="00776A12">
      <w:pPr>
        <w:jc w:val="center"/>
        <w:rPr>
          <w:rFonts w:ascii="Times New Roman" w:hAnsi="Times New Roman" w:cs="Times New Roman"/>
          <w:sz w:val="24"/>
          <w:szCs w:val="24"/>
          <w:lang w:val="en-US"/>
        </w:rPr>
      </w:pPr>
    </w:p>
    <w:p w14:paraId="67CBADF6" w14:textId="77777777" w:rsidR="00786960" w:rsidRDefault="00786960" w:rsidP="00776A12">
      <w:pPr>
        <w:jc w:val="center"/>
        <w:rPr>
          <w:rFonts w:ascii="Times New Roman" w:hAnsi="Times New Roman" w:cs="Times New Roman"/>
          <w:sz w:val="24"/>
          <w:szCs w:val="24"/>
          <w:lang w:val="en-US"/>
        </w:rPr>
      </w:pPr>
    </w:p>
    <w:p w14:paraId="428B9482" w14:textId="4C173497" w:rsidR="007B6A24" w:rsidRPr="009823EE" w:rsidRDefault="007B6A24" w:rsidP="00776A12">
      <w:pPr>
        <w:jc w:val="center"/>
        <w:rPr>
          <w:rFonts w:ascii="Times New Roman" w:hAnsi="Times New Roman" w:cs="Times New Roman"/>
          <w:sz w:val="28"/>
          <w:szCs w:val="28"/>
          <w:lang w:val="en-US"/>
        </w:rPr>
      </w:pPr>
      <w:r w:rsidRPr="009823EE">
        <w:rPr>
          <w:rFonts w:ascii="Times New Roman" w:hAnsi="Times New Roman" w:cs="Times New Roman"/>
          <w:sz w:val="28"/>
          <w:szCs w:val="28"/>
          <w:lang w:val="en-US"/>
        </w:rPr>
        <w:t>Report on</w:t>
      </w:r>
      <w:r w:rsidR="00BB65C6" w:rsidRPr="009823EE">
        <w:rPr>
          <w:rFonts w:ascii="Times New Roman" w:hAnsi="Times New Roman" w:cs="Times New Roman"/>
          <w:sz w:val="28"/>
          <w:szCs w:val="28"/>
          <w:lang w:val="en-US"/>
        </w:rPr>
        <w:t xml:space="preserve"> the UABC-FPIE Pre-conference Worksh</w:t>
      </w:r>
      <w:r w:rsidR="00475B0B" w:rsidRPr="009823EE">
        <w:rPr>
          <w:rFonts w:ascii="Times New Roman" w:hAnsi="Times New Roman" w:cs="Times New Roman"/>
          <w:sz w:val="28"/>
          <w:szCs w:val="28"/>
          <w:lang w:val="en-US"/>
        </w:rPr>
        <w:t>o</w:t>
      </w:r>
      <w:r w:rsidR="00BB65C6" w:rsidRPr="009823EE">
        <w:rPr>
          <w:rFonts w:ascii="Times New Roman" w:hAnsi="Times New Roman" w:cs="Times New Roman"/>
          <w:sz w:val="28"/>
          <w:szCs w:val="28"/>
          <w:lang w:val="en-US"/>
        </w:rPr>
        <w:t>p</w:t>
      </w:r>
      <w:r w:rsidR="001C5018" w:rsidRPr="009823EE">
        <w:rPr>
          <w:rFonts w:ascii="Times New Roman" w:hAnsi="Times New Roman" w:cs="Times New Roman"/>
          <w:sz w:val="28"/>
          <w:szCs w:val="28"/>
          <w:lang w:val="en-US"/>
        </w:rPr>
        <w:t>, México</w:t>
      </w:r>
    </w:p>
    <w:p w14:paraId="691F0E1D" w14:textId="7BD273E1" w:rsidR="00475B0B" w:rsidRPr="005B3643" w:rsidRDefault="00475B0B" w:rsidP="00776A12">
      <w:pPr>
        <w:jc w:val="center"/>
        <w:rPr>
          <w:rFonts w:ascii="Times New Roman" w:hAnsi="Times New Roman" w:cs="Times New Roman"/>
          <w:sz w:val="24"/>
          <w:szCs w:val="24"/>
          <w:lang w:val="en-US"/>
        </w:rPr>
      </w:pPr>
    </w:p>
    <w:p w14:paraId="5E00BBB7" w14:textId="3043571B" w:rsidR="00006908" w:rsidRPr="005B3643" w:rsidRDefault="00006908" w:rsidP="00A302A3">
      <w:pPr>
        <w:spacing w:before="240" w:after="0" w:line="240" w:lineRule="auto"/>
        <w:jc w:val="right"/>
        <w:rPr>
          <w:rFonts w:ascii="Times New Roman" w:hAnsi="Times New Roman" w:cs="Times New Roman"/>
          <w:sz w:val="24"/>
          <w:szCs w:val="24"/>
        </w:rPr>
      </w:pPr>
      <w:r w:rsidRPr="005B3643">
        <w:rPr>
          <w:rFonts w:ascii="Times New Roman" w:hAnsi="Times New Roman" w:cs="Times New Roman"/>
          <w:sz w:val="24"/>
          <w:szCs w:val="24"/>
        </w:rPr>
        <w:t>Clotilde Lomeli Agruel</w:t>
      </w:r>
    </w:p>
    <w:p w14:paraId="5E66FEA1" w14:textId="7563A653" w:rsidR="00006908" w:rsidRPr="005B3643" w:rsidRDefault="00006908" w:rsidP="00A302A3">
      <w:pPr>
        <w:spacing w:after="0" w:line="240" w:lineRule="auto"/>
        <w:jc w:val="right"/>
        <w:rPr>
          <w:rFonts w:ascii="Times New Roman" w:hAnsi="Times New Roman" w:cs="Times New Roman"/>
          <w:sz w:val="24"/>
          <w:szCs w:val="24"/>
        </w:rPr>
      </w:pPr>
      <w:r w:rsidRPr="005B3643">
        <w:rPr>
          <w:rFonts w:ascii="Times New Roman" w:hAnsi="Times New Roman" w:cs="Times New Roman"/>
          <w:sz w:val="24"/>
          <w:szCs w:val="24"/>
        </w:rPr>
        <w:t>Aidee Espinosa Pulido</w:t>
      </w:r>
    </w:p>
    <w:p w14:paraId="04FFD6ED" w14:textId="602C4045" w:rsidR="00A302A3" w:rsidRDefault="00006908" w:rsidP="00A302A3">
      <w:pPr>
        <w:spacing w:after="0" w:line="240" w:lineRule="auto"/>
        <w:jc w:val="right"/>
        <w:rPr>
          <w:rFonts w:ascii="Times New Roman" w:hAnsi="Times New Roman" w:cs="Times New Roman"/>
          <w:sz w:val="24"/>
          <w:szCs w:val="24"/>
        </w:rPr>
      </w:pPr>
      <w:r w:rsidRPr="005B3643">
        <w:rPr>
          <w:rFonts w:ascii="Times New Roman" w:hAnsi="Times New Roman" w:cs="Times New Roman"/>
          <w:sz w:val="24"/>
          <w:szCs w:val="24"/>
        </w:rPr>
        <w:t>Cuerpo Académico Innovación Educativa</w:t>
      </w:r>
      <w:r w:rsidR="00533094">
        <w:rPr>
          <w:rFonts w:ascii="Times New Roman" w:hAnsi="Times New Roman" w:cs="Times New Roman"/>
          <w:sz w:val="24"/>
          <w:szCs w:val="24"/>
        </w:rPr>
        <w:t>,</w:t>
      </w:r>
      <w:r w:rsidR="00221635">
        <w:rPr>
          <w:rFonts w:ascii="Times New Roman" w:hAnsi="Times New Roman" w:cs="Times New Roman"/>
          <w:sz w:val="24"/>
          <w:szCs w:val="24"/>
        </w:rPr>
        <w:t xml:space="preserve"> </w:t>
      </w:r>
    </w:p>
    <w:p w14:paraId="099D5F74" w14:textId="1CAA75EE" w:rsidR="00006908" w:rsidRPr="005B3643" w:rsidRDefault="00A302A3" w:rsidP="00A302A3">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Unive</w:t>
      </w:r>
      <w:r w:rsidR="00006908" w:rsidRPr="005B3643">
        <w:rPr>
          <w:rFonts w:ascii="Times New Roman" w:hAnsi="Times New Roman" w:cs="Times New Roman"/>
          <w:sz w:val="24"/>
          <w:szCs w:val="24"/>
        </w:rPr>
        <w:t>rsidad Aut</w:t>
      </w:r>
      <w:r w:rsidR="000565F2">
        <w:rPr>
          <w:rFonts w:ascii="Times New Roman" w:hAnsi="Times New Roman" w:cs="Times New Roman"/>
          <w:sz w:val="24"/>
          <w:szCs w:val="24"/>
        </w:rPr>
        <w:t>ónoma de Baja California</w:t>
      </w:r>
      <w:r w:rsidR="003B161D">
        <w:rPr>
          <w:rFonts w:ascii="Times New Roman" w:hAnsi="Times New Roman" w:cs="Times New Roman"/>
          <w:sz w:val="24"/>
          <w:szCs w:val="24"/>
        </w:rPr>
        <w:t>.</w:t>
      </w:r>
    </w:p>
    <w:p w14:paraId="339F02E7" w14:textId="6F62AFB4" w:rsidR="00006908" w:rsidRPr="005B3643" w:rsidRDefault="00006908" w:rsidP="00006908">
      <w:pPr>
        <w:rPr>
          <w:rFonts w:ascii="Times New Roman" w:hAnsi="Times New Roman" w:cs="Times New Roman"/>
          <w:sz w:val="24"/>
          <w:szCs w:val="24"/>
        </w:rPr>
      </w:pPr>
    </w:p>
    <w:p w14:paraId="7BFD18FA" w14:textId="04945DCF" w:rsidR="00F3745A" w:rsidRPr="005B3643" w:rsidRDefault="00F3745A" w:rsidP="00F3745A">
      <w:pPr>
        <w:spacing w:before="240" w:after="0" w:line="360" w:lineRule="auto"/>
        <w:rPr>
          <w:rFonts w:ascii="Times New Roman" w:hAnsi="Times New Roman" w:cs="Times New Roman"/>
          <w:b/>
          <w:sz w:val="24"/>
          <w:szCs w:val="24"/>
        </w:rPr>
      </w:pPr>
      <w:r w:rsidRPr="005B3643">
        <w:rPr>
          <w:rFonts w:ascii="Times New Roman" w:hAnsi="Times New Roman" w:cs="Times New Roman"/>
          <w:b/>
          <w:sz w:val="24"/>
          <w:szCs w:val="24"/>
        </w:rPr>
        <w:t>Resumen</w:t>
      </w:r>
    </w:p>
    <w:p w14:paraId="3516AC8A" w14:textId="6F8A5EA7" w:rsidR="00A51265" w:rsidRDefault="00F8568C" w:rsidP="00006908">
      <w:pPr>
        <w:spacing w:after="0" w:line="360" w:lineRule="auto"/>
        <w:rPr>
          <w:rFonts w:ascii="Times New Roman" w:hAnsi="Times New Roman" w:cs="Times New Roman"/>
          <w:sz w:val="24"/>
          <w:szCs w:val="24"/>
        </w:rPr>
      </w:pPr>
      <w:r w:rsidRPr="005B3643">
        <w:rPr>
          <w:rFonts w:ascii="Times New Roman" w:hAnsi="Times New Roman" w:cs="Times New Roman"/>
          <w:sz w:val="24"/>
          <w:szCs w:val="24"/>
        </w:rPr>
        <w:t xml:space="preserve">En respuesta a la invitación recibida por parte de los organizadores para sumarnos </w:t>
      </w:r>
      <w:r w:rsidR="00CB6684">
        <w:rPr>
          <w:rFonts w:ascii="Times New Roman" w:hAnsi="Times New Roman" w:cs="Times New Roman"/>
          <w:sz w:val="24"/>
          <w:szCs w:val="24"/>
        </w:rPr>
        <w:t>a</w:t>
      </w:r>
      <w:r w:rsidRPr="005B3643">
        <w:rPr>
          <w:rFonts w:ascii="Times New Roman" w:hAnsi="Times New Roman" w:cs="Times New Roman"/>
          <w:sz w:val="24"/>
          <w:szCs w:val="24"/>
        </w:rPr>
        <w:t xml:space="preserve"> los objetivos de la </w:t>
      </w:r>
      <w:r w:rsidR="00A51265" w:rsidRPr="005B3643">
        <w:rPr>
          <w:rFonts w:ascii="Times New Roman" w:hAnsi="Times New Roman" w:cs="Times New Roman"/>
          <w:i/>
          <w:sz w:val="24"/>
          <w:szCs w:val="24"/>
        </w:rPr>
        <w:t xml:space="preserve">1st </w:t>
      </w:r>
      <w:r w:rsidR="00DE4DA6" w:rsidRPr="005B3643">
        <w:rPr>
          <w:rFonts w:ascii="Times New Roman" w:hAnsi="Times New Roman" w:cs="Times New Roman"/>
          <w:i/>
          <w:sz w:val="24"/>
          <w:szCs w:val="24"/>
        </w:rPr>
        <w:t xml:space="preserve">Global </w:t>
      </w:r>
      <w:r w:rsidR="00A51265" w:rsidRPr="005B3643">
        <w:rPr>
          <w:rFonts w:ascii="Times New Roman" w:hAnsi="Times New Roman" w:cs="Times New Roman"/>
          <w:i/>
          <w:sz w:val="24"/>
          <w:szCs w:val="24"/>
        </w:rPr>
        <w:t>A</w:t>
      </w:r>
      <w:r w:rsidRPr="005B3643">
        <w:rPr>
          <w:rFonts w:ascii="Times New Roman" w:hAnsi="Times New Roman" w:cs="Times New Roman"/>
          <w:i/>
          <w:sz w:val="24"/>
          <w:szCs w:val="24"/>
        </w:rPr>
        <w:t>ssembly</w:t>
      </w:r>
      <w:r w:rsidR="00DE4DA6" w:rsidRPr="005B3643">
        <w:rPr>
          <w:rFonts w:ascii="Times New Roman" w:hAnsi="Times New Roman" w:cs="Times New Roman"/>
          <w:i/>
          <w:sz w:val="24"/>
          <w:szCs w:val="24"/>
        </w:rPr>
        <w:t xml:space="preserve"> of Knowledge Democracy</w:t>
      </w:r>
      <w:r w:rsidRPr="005B3643">
        <w:rPr>
          <w:rFonts w:ascii="Times New Roman" w:hAnsi="Times New Roman" w:cs="Times New Roman"/>
          <w:sz w:val="24"/>
          <w:szCs w:val="24"/>
        </w:rPr>
        <w:t xml:space="preserve">, se </w:t>
      </w:r>
      <w:r w:rsidR="00A51265" w:rsidRPr="005B3643">
        <w:rPr>
          <w:rFonts w:ascii="Times New Roman" w:hAnsi="Times New Roman" w:cs="Times New Roman"/>
          <w:sz w:val="24"/>
          <w:szCs w:val="24"/>
        </w:rPr>
        <w:t>realizaron</w:t>
      </w:r>
      <w:r w:rsidRPr="005B3643">
        <w:rPr>
          <w:rFonts w:ascii="Times New Roman" w:hAnsi="Times New Roman" w:cs="Times New Roman"/>
          <w:sz w:val="24"/>
          <w:szCs w:val="24"/>
        </w:rPr>
        <w:t xml:space="preserve"> </w:t>
      </w:r>
      <w:r w:rsidR="00662576">
        <w:rPr>
          <w:rFonts w:ascii="Times New Roman" w:hAnsi="Times New Roman" w:cs="Times New Roman"/>
          <w:sz w:val="24"/>
          <w:szCs w:val="24"/>
        </w:rPr>
        <w:t>seis</w:t>
      </w:r>
      <w:r w:rsidRPr="005B3643">
        <w:rPr>
          <w:rFonts w:ascii="Times New Roman" w:hAnsi="Times New Roman" w:cs="Times New Roman"/>
          <w:sz w:val="24"/>
          <w:szCs w:val="24"/>
        </w:rPr>
        <w:t xml:space="preserve"> talleres que en su conjunto les denominamos Talleres </w:t>
      </w:r>
      <w:r w:rsidR="003B3FE7">
        <w:rPr>
          <w:rFonts w:ascii="Times New Roman" w:hAnsi="Times New Roman" w:cs="Times New Roman"/>
          <w:sz w:val="24"/>
          <w:szCs w:val="24"/>
        </w:rPr>
        <w:t>Pre-conferencia</w:t>
      </w:r>
      <w:r w:rsidRPr="005B3643">
        <w:rPr>
          <w:rFonts w:ascii="Times New Roman" w:hAnsi="Times New Roman" w:cs="Times New Roman"/>
          <w:sz w:val="24"/>
          <w:szCs w:val="24"/>
        </w:rPr>
        <w:t xml:space="preserve"> UABC-FPIE (UABC es acrónimo de Universidad Autónoma de Baja California y FPIE lo es de Facultad de Pedagogía e Innovación Educativa).</w:t>
      </w:r>
      <w:r w:rsidR="00546072">
        <w:rPr>
          <w:rFonts w:ascii="Times New Roman" w:hAnsi="Times New Roman" w:cs="Times New Roman"/>
          <w:sz w:val="24"/>
          <w:szCs w:val="24"/>
        </w:rPr>
        <w:t xml:space="preserve"> Se conformó un grupo</w:t>
      </w:r>
      <w:r w:rsidR="00427864">
        <w:rPr>
          <w:rFonts w:ascii="Times New Roman" w:hAnsi="Times New Roman" w:cs="Times New Roman"/>
          <w:sz w:val="24"/>
          <w:szCs w:val="24"/>
        </w:rPr>
        <w:t xml:space="preserve"> </w:t>
      </w:r>
      <w:r w:rsidR="00BE71F7">
        <w:rPr>
          <w:rFonts w:ascii="Times New Roman" w:hAnsi="Times New Roman" w:cs="Times New Roman"/>
          <w:sz w:val="24"/>
          <w:szCs w:val="24"/>
        </w:rPr>
        <w:t xml:space="preserve">organizador </w:t>
      </w:r>
      <w:r w:rsidR="00427864">
        <w:rPr>
          <w:rFonts w:ascii="Times New Roman" w:hAnsi="Times New Roman" w:cs="Times New Roman"/>
          <w:sz w:val="24"/>
          <w:szCs w:val="24"/>
        </w:rPr>
        <w:t>con seis</w:t>
      </w:r>
      <w:r w:rsidR="00546072">
        <w:rPr>
          <w:rFonts w:ascii="Times New Roman" w:hAnsi="Times New Roman" w:cs="Times New Roman"/>
          <w:sz w:val="24"/>
          <w:szCs w:val="24"/>
        </w:rPr>
        <w:t xml:space="preserve"> estudiantes y </w:t>
      </w:r>
      <w:r w:rsidR="00427864">
        <w:rPr>
          <w:rFonts w:ascii="Times New Roman" w:hAnsi="Times New Roman" w:cs="Times New Roman"/>
          <w:sz w:val="24"/>
          <w:szCs w:val="24"/>
        </w:rPr>
        <w:t xml:space="preserve">dos </w:t>
      </w:r>
      <w:r w:rsidR="00546072">
        <w:rPr>
          <w:rFonts w:ascii="Times New Roman" w:hAnsi="Times New Roman" w:cs="Times New Roman"/>
          <w:sz w:val="24"/>
          <w:szCs w:val="24"/>
        </w:rPr>
        <w:t xml:space="preserve">profesoras para </w:t>
      </w:r>
      <w:r w:rsidR="003B3FE7">
        <w:rPr>
          <w:rFonts w:ascii="Times New Roman" w:hAnsi="Times New Roman" w:cs="Times New Roman"/>
          <w:sz w:val="24"/>
          <w:szCs w:val="24"/>
        </w:rPr>
        <w:t>planear</w:t>
      </w:r>
      <w:r w:rsidR="00D15F75">
        <w:rPr>
          <w:rFonts w:ascii="Times New Roman" w:hAnsi="Times New Roman" w:cs="Times New Roman"/>
          <w:sz w:val="24"/>
          <w:szCs w:val="24"/>
        </w:rPr>
        <w:t xml:space="preserve">, </w:t>
      </w:r>
      <w:r w:rsidR="00546072">
        <w:rPr>
          <w:rFonts w:ascii="Times New Roman" w:hAnsi="Times New Roman" w:cs="Times New Roman"/>
          <w:sz w:val="24"/>
          <w:szCs w:val="24"/>
        </w:rPr>
        <w:t>facilitar</w:t>
      </w:r>
      <w:r w:rsidR="00D15F75">
        <w:rPr>
          <w:rFonts w:ascii="Times New Roman" w:hAnsi="Times New Roman" w:cs="Times New Roman"/>
          <w:sz w:val="24"/>
          <w:szCs w:val="24"/>
        </w:rPr>
        <w:t xml:space="preserve"> y valorar</w:t>
      </w:r>
      <w:r w:rsidR="00546072">
        <w:rPr>
          <w:rFonts w:ascii="Times New Roman" w:hAnsi="Times New Roman" w:cs="Times New Roman"/>
          <w:sz w:val="24"/>
          <w:szCs w:val="24"/>
        </w:rPr>
        <w:t xml:space="preserve"> los talleres, quienes </w:t>
      </w:r>
      <w:r w:rsidR="00931AF7">
        <w:rPr>
          <w:rFonts w:ascii="Times New Roman" w:hAnsi="Times New Roman" w:cs="Times New Roman"/>
          <w:sz w:val="24"/>
          <w:szCs w:val="24"/>
        </w:rPr>
        <w:t xml:space="preserve">participaron activamente </w:t>
      </w:r>
      <w:r w:rsidR="00546072">
        <w:rPr>
          <w:rFonts w:ascii="Times New Roman" w:hAnsi="Times New Roman" w:cs="Times New Roman"/>
          <w:sz w:val="24"/>
          <w:szCs w:val="24"/>
        </w:rPr>
        <w:t>durante todo el proceso.</w:t>
      </w:r>
    </w:p>
    <w:p w14:paraId="22B4A382" w14:textId="702BBEAB" w:rsidR="00747D81" w:rsidRDefault="00747D81" w:rsidP="00006908">
      <w:pPr>
        <w:spacing w:after="0" w:line="360" w:lineRule="auto"/>
        <w:rPr>
          <w:rFonts w:ascii="Times New Roman" w:hAnsi="Times New Roman" w:cs="Times New Roman"/>
          <w:sz w:val="24"/>
          <w:szCs w:val="24"/>
        </w:rPr>
      </w:pPr>
      <w:r>
        <w:rPr>
          <w:rFonts w:ascii="Times New Roman" w:hAnsi="Times New Roman" w:cs="Times New Roman"/>
          <w:sz w:val="24"/>
          <w:szCs w:val="24"/>
        </w:rPr>
        <w:t>E</w:t>
      </w:r>
      <w:r w:rsidR="003209C2">
        <w:rPr>
          <w:rFonts w:ascii="Times New Roman" w:hAnsi="Times New Roman" w:cs="Times New Roman"/>
          <w:sz w:val="24"/>
          <w:szCs w:val="24"/>
        </w:rPr>
        <w:t>ste</w:t>
      </w:r>
      <w:r>
        <w:rPr>
          <w:rFonts w:ascii="Times New Roman" w:hAnsi="Times New Roman" w:cs="Times New Roman"/>
          <w:sz w:val="24"/>
          <w:szCs w:val="24"/>
        </w:rPr>
        <w:t xml:space="preserve"> reporte describe la experiencia </w:t>
      </w:r>
      <w:r w:rsidR="00793E3E">
        <w:rPr>
          <w:rFonts w:ascii="Times New Roman" w:hAnsi="Times New Roman" w:cs="Times New Roman"/>
          <w:sz w:val="24"/>
          <w:szCs w:val="24"/>
        </w:rPr>
        <w:t>y</w:t>
      </w:r>
      <w:r>
        <w:rPr>
          <w:rFonts w:ascii="Times New Roman" w:hAnsi="Times New Roman" w:cs="Times New Roman"/>
          <w:sz w:val="24"/>
          <w:szCs w:val="24"/>
        </w:rPr>
        <w:t xml:space="preserve"> las contribuciones </w:t>
      </w:r>
      <w:r w:rsidR="00DB3FFD">
        <w:rPr>
          <w:rFonts w:ascii="Times New Roman" w:hAnsi="Times New Roman" w:cs="Times New Roman"/>
          <w:sz w:val="24"/>
          <w:szCs w:val="24"/>
        </w:rPr>
        <w:t>que se aportaron en los talleres</w:t>
      </w:r>
      <w:r>
        <w:rPr>
          <w:rFonts w:ascii="Times New Roman" w:hAnsi="Times New Roman" w:cs="Times New Roman"/>
          <w:sz w:val="24"/>
          <w:szCs w:val="24"/>
        </w:rPr>
        <w:t>.</w:t>
      </w:r>
      <w:r w:rsidR="00B81FFE">
        <w:rPr>
          <w:rFonts w:ascii="Times New Roman" w:hAnsi="Times New Roman" w:cs="Times New Roman"/>
          <w:sz w:val="24"/>
          <w:szCs w:val="24"/>
        </w:rPr>
        <w:t xml:space="preserve"> Participaron en los </w:t>
      </w:r>
      <w:r w:rsidR="00793E3E">
        <w:rPr>
          <w:rFonts w:ascii="Times New Roman" w:hAnsi="Times New Roman" w:cs="Times New Roman"/>
          <w:sz w:val="24"/>
          <w:szCs w:val="24"/>
        </w:rPr>
        <w:t>T</w:t>
      </w:r>
      <w:r w:rsidR="00B81FFE">
        <w:rPr>
          <w:rFonts w:ascii="Times New Roman" w:hAnsi="Times New Roman" w:cs="Times New Roman"/>
          <w:sz w:val="24"/>
          <w:szCs w:val="24"/>
        </w:rPr>
        <w:t xml:space="preserve">alleres </w:t>
      </w:r>
      <w:r w:rsidR="00793E3E">
        <w:rPr>
          <w:rFonts w:ascii="Times New Roman" w:hAnsi="Times New Roman" w:cs="Times New Roman"/>
          <w:sz w:val="24"/>
          <w:szCs w:val="24"/>
        </w:rPr>
        <w:t xml:space="preserve">Pre-conferencia UABC-FPIE </w:t>
      </w:r>
      <w:r w:rsidR="001B44BB">
        <w:rPr>
          <w:rFonts w:ascii="Times New Roman" w:hAnsi="Times New Roman" w:cs="Times New Roman"/>
          <w:sz w:val="24"/>
          <w:szCs w:val="24"/>
        </w:rPr>
        <w:t>112</w:t>
      </w:r>
      <w:r w:rsidR="00B81FFE">
        <w:rPr>
          <w:rFonts w:ascii="Times New Roman" w:hAnsi="Times New Roman" w:cs="Times New Roman"/>
          <w:sz w:val="24"/>
          <w:szCs w:val="24"/>
        </w:rPr>
        <w:t xml:space="preserve"> estudiantes y 10 profesores.</w:t>
      </w:r>
      <w:r>
        <w:rPr>
          <w:rFonts w:ascii="Times New Roman" w:hAnsi="Times New Roman" w:cs="Times New Roman"/>
          <w:sz w:val="24"/>
          <w:szCs w:val="24"/>
        </w:rPr>
        <w:t xml:space="preserve"> </w:t>
      </w:r>
      <w:r w:rsidR="00793E3E">
        <w:rPr>
          <w:rFonts w:ascii="Times New Roman" w:hAnsi="Times New Roman" w:cs="Times New Roman"/>
          <w:sz w:val="24"/>
          <w:szCs w:val="24"/>
        </w:rPr>
        <w:t xml:space="preserve">A petición de los participantes se elaboró una </w:t>
      </w:r>
      <w:r w:rsidR="001475BB">
        <w:rPr>
          <w:rFonts w:ascii="Times New Roman" w:hAnsi="Times New Roman" w:cs="Times New Roman"/>
          <w:sz w:val="24"/>
          <w:szCs w:val="24"/>
        </w:rPr>
        <w:t xml:space="preserve">página web </w:t>
      </w:r>
      <w:r w:rsidR="00793E3E">
        <w:rPr>
          <w:rFonts w:ascii="Times New Roman" w:hAnsi="Times New Roman" w:cs="Times New Roman"/>
          <w:sz w:val="24"/>
          <w:szCs w:val="24"/>
        </w:rPr>
        <w:t xml:space="preserve">con </w:t>
      </w:r>
      <w:r w:rsidR="00755563">
        <w:rPr>
          <w:rFonts w:ascii="Times New Roman" w:hAnsi="Times New Roman" w:cs="Times New Roman"/>
          <w:sz w:val="24"/>
          <w:szCs w:val="24"/>
        </w:rPr>
        <w:t>la doble finalidad de</w:t>
      </w:r>
      <w:r>
        <w:rPr>
          <w:rFonts w:ascii="Times New Roman" w:hAnsi="Times New Roman" w:cs="Times New Roman"/>
          <w:sz w:val="24"/>
          <w:szCs w:val="24"/>
        </w:rPr>
        <w:t xml:space="preserve"> com</w:t>
      </w:r>
      <w:r w:rsidR="00840A01">
        <w:rPr>
          <w:rFonts w:ascii="Times New Roman" w:hAnsi="Times New Roman" w:cs="Times New Roman"/>
          <w:sz w:val="24"/>
          <w:szCs w:val="24"/>
        </w:rPr>
        <w:t>unicar</w:t>
      </w:r>
      <w:r>
        <w:rPr>
          <w:rFonts w:ascii="Times New Roman" w:hAnsi="Times New Roman" w:cs="Times New Roman"/>
          <w:sz w:val="24"/>
          <w:szCs w:val="24"/>
        </w:rPr>
        <w:t xml:space="preserve"> </w:t>
      </w:r>
      <w:r w:rsidR="00061B41">
        <w:rPr>
          <w:rFonts w:ascii="Times New Roman" w:hAnsi="Times New Roman" w:cs="Times New Roman"/>
          <w:sz w:val="24"/>
          <w:szCs w:val="24"/>
        </w:rPr>
        <w:t xml:space="preserve">en su propio idioma </w:t>
      </w:r>
      <w:r>
        <w:rPr>
          <w:rFonts w:ascii="Times New Roman" w:hAnsi="Times New Roman" w:cs="Times New Roman"/>
          <w:sz w:val="24"/>
          <w:szCs w:val="24"/>
        </w:rPr>
        <w:t xml:space="preserve">las visiones recuperadas en los talleres y </w:t>
      </w:r>
      <w:r w:rsidR="003209C2">
        <w:rPr>
          <w:rFonts w:ascii="Times New Roman" w:hAnsi="Times New Roman" w:cs="Times New Roman"/>
          <w:sz w:val="24"/>
          <w:szCs w:val="24"/>
        </w:rPr>
        <w:t>disponer de</w:t>
      </w:r>
      <w:r>
        <w:rPr>
          <w:rFonts w:ascii="Times New Roman" w:hAnsi="Times New Roman" w:cs="Times New Roman"/>
          <w:sz w:val="24"/>
          <w:szCs w:val="24"/>
        </w:rPr>
        <w:t xml:space="preserve"> recursos para continuar profundizado sobre la democratización del conocimiento desde la identidad del profesional educativo.</w:t>
      </w:r>
      <w:r w:rsidR="00EA48B2">
        <w:rPr>
          <w:rFonts w:ascii="Times New Roman" w:hAnsi="Times New Roman" w:cs="Times New Roman"/>
          <w:sz w:val="24"/>
          <w:szCs w:val="24"/>
        </w:rPr>
        <w:t xml:space="preserve"> </w:t>
      </w:r>
    </w:p>
    <w:p w14:paraId="6F1A8F1F" w14:textId="58B4953B" w:rsidR="00D5253E" w:rsidRDefault="00D5253E" w:rsidP="00006908">
      <w:pPr>
        <w:spacing w:after="0" w:line="360" w:lineRule="auto"/>
        <w:rPr>
          <w:rFonts w:ascii="Times New Roman" w:hAnsi="Times New Roman" w:cs="Times New Roman"/>
          <w:sz w:val="24"/>
          <w:szCs w:val="24"/>
        </w:rPr>
      </w:pPr>
    </w:p>
    <w:p w14:paraId="11E2F87E" w14:textId="77777777" w:rsidR="0066117E" w:rsidRPr="0066117E" w:rsidRDefault="0066117E" w:rsidP="0071559D">
      <w:pPr>
        <w:keepNext/>
        <w:spacing w:after="0" w:line="360" w:lineRule="auto"/>
        <w:rPr>
          <w:rFonts w:ascii="Times New Roman" w:hAnsi="Times New Roman" w:cs="Times New Roman"/>
          <w:b/>
          <w:sz w:val="24"/>
          <w:szCs w:val="24"/>
          <w:lang w:val="en-US"/>
        </w:rPr>
      </w:pPr>
      <w:r w:rsidRPr="0066117E">
        <w:rPr>
          <w:rFonts w:ascii="Times New Roman" w:hAnsi="Times New Roman" w:cs="Times New Roman"/>
          <w:b/>
          <w:sz w:val="24"/>
          <w:szCs w:val="24"/>
          <w:lang w:val="en-US"/>
        </w:rPr>
        <w:lastRenderedPageBreak/>
        <w:t>Abstract</w:t>
      </w:r>
    </w:p>
    <w:p w14:paraId="498FE6B5" w14:textId="6CFE6807" w:rsidR="0066117E" w:rsidRPr="0066117E" w:rsidRDefault="0066117E" w:rsidP="0066117E">
      <w:pPr>
        <w:spacing w:after="0" w:line="360" w:lineRule="auto"/>
        <w:rPr>
          <w:rFonts w:ascii="Times New Roman" w:hAnsi="Times New Roman" w:cs="Times New Roman"/>
          <w:sz w:val="24"/>
          <w:szCs w:val="24"/>
          <w:lang w:val="en-US"/>
        </w:rPr>
      </w:pPr>
      <w:r w:rsidRPr="0066117E">
        <w:rPr>
          <w:rFonts w:ascii="Times New Roman" w:hAnsi="Times New Roman" w:cs="Times New Roman"/>
          <w:sz w:val="24"/>
          <w:szCs w:val="24"/>
          <w:lang w:val="en-US"/>
        </w:rPr>
        <w:t xml:space="preserve">In response to the invitation to associate with the objectives of the 1st Global Assembly of Knowledge Democracy from the organizers, the Faculty of Pedagogy and Educational Innovation at the Autonomous University of Baja California (UABC-FPIE by its Spanish acronym) staged six preconference workshops, which we collectively refer to as Talleres Pre-conferencia UABC-FPIE. An organizing group was formed for the planning, facilitation and assessment of the workshops, constituted by two </w:t>
      </w:r>
      <w:r w:rsidR="00504ED8">
        <w:rPr>
          <w:rFonts w:ascii="Times New Roman" w:hAnsi="Times New Roman" w:cs="Times New Roman"/>
          <w:sz w:val="24"/>
          <w:szCs w:val="24"/>
          <w:lang w:val="en-US"/>
        </w:rPr>
        <w:t>professors</w:t>
      </w:r>
      <w:r w:rsidRPr="0066117E">
        <w:rPr>
          <w:rFonts w:ascii="Times New Roman" w:hAnsi="Times New Roman" w:cs="Times New Roman"/>
          <w:sz w:val="24"/>
          <w:szCs w:val="24"/>
          <w:lang w:val="en-US"/>
        </w:rPr>
        <w:t xml:space="preserve"> and six students who were actively engaged throughout the process.</w:t>
      </w:r>
    </w:p>
    <w:p w14:paraId="0032065A" w14:textId="50DED9B3" w:rsidR="0066117E" w:rsidRPr="0066117E" w:rsidRDefault="0066117E" w:rsidP="0066117E">
      <w:pPr>
        <w:spacing w:after="0" w:line="360" w:lineRule="auto"/>
        <w:rPr>
          <w:rFonts w:ascii="Times New Roman" w:hAnsi="Times New Roman" w:cs="Times New Roman"/>
          <w:sz w:val="24"/>
          <w:szCs w:val="24"/>
          <w:lang w:val="en-US"/>
        </w:rPr>
      </w:pPr>
      <w:r w:rsidRPr="0066117E">
        <w:rPr>
          <w:rFonts w:ascii="Times New Roman" w:hAnsi="Times New Roman" w:cs="Times New Roman"/>
          <w:sz w:val="24"/>
          <w:szCs w:val="24"/>
          <w:lang w:val="en-US"/>
        </w:rPr>
        <w:t xml:space="preserve">This report describes the experiences and contributions obtained from Talleres Pre-conferencia UABC-FPIE. The number of participants in the workshops was comprised of 122 students and 10 teachers. On request of the participants, a website was created with the twofold purpose of communicating the visions retrieved from the workshops, as well as providing </w:t>
      </w:r>
      <w:r w:rsidR="00504ED8">
        <w:rPr>
          <w:rFonts w:ascii="Times New Roman" w:hAnsi="Times New Roman" w:cs="Times New Roman"/>
          <w:sz w:val="24"/>
          <w:szCs w:val="24"/>
          <w:lang w:val="en-US"/>
        </w:rPr>
        <w:t>re</w:t>
      </w:r>
      <w:r w:rsidRPr="0066117E">
        <w:rPr>
          <w:rFonts w:ascii="Times New Roman" w:hAnsi="Times New Roman" w:cs="Times New Roman"/>
          <w:sz w:val="24"/>
          <w:szCs w:val="24"/>
          <w:lang w:val="en-US"/>
        </w:rPr>
        <w:t>sources to assist a continuous and further insight on knowledge democracy from the point of view of professionals on education.</w:t>
      </w:r>
    </w:p>
    <w:p w14:paraId="322A42EE" w14:textId="3588AB40" w:rsidR="00006908" w:rsidRPr="005B3643" w:rsidRDefault="00006908" w:rsidP="00257399">
      <w:pPr>
        <w:keepNext/>
        <w:spacing w:before="240" w:after="0" w:line="360" w:lineRule="auto"/>
        <w:rPr>
          <w:rFonts w:ascii="Times New Roman" w:hAnsi="Times New Roman" w:cs="Times New Roman"/>
          <w:b/>
          <w:sz w:val="24"/>
          <w:szCs w:val="24"/>
        </w:rPr>
      </w:pPr>
      <w:r w:rsidRPr="005B3643">
        <w:rPr>
          <w:rFonts w:ascii="Times New Roman" w:hAnsi="Times New Roman" w:cs="Times New Roman"/>
          <w:b/>
          <w:sz w:val="24"/>
          <w:szCs w:val="24"/>
        </w:rPr>
        <w:t xml:space="preserve">Antes de los Talleres </w:t>
      </w:r>
      <w:r w:rsidR="00C56BF8">
        <w:rPr>
          <w:rFonts w:ascii="Times New Roman" w:hAnsi="Times New Roman" w:cs="Times New Roman"/>
          <w:b/>
          <w:sz w:val="24"/>
          <w:szCs w:val="24"/>
        </w:rPr>
        <w:t>Pre-conferencia</w:t>
      </w:r>
      <w:r w:rsidRPr="005B3643">
        <w:rPr>
          <w:rFonts w:ascii="Times New Roman" w:hAnsi="Times New Roman" w:cs="Times New Roman"/>
          <w:b/>
          <w:sz w:val="24"/>
          <w:szCs w:val="24"/>
        </w:rPr>
        <w:t xml:space="preserve"> UABC_FPIE</w:t>
      </w:r>
    </w:p>
    <w:p w14:paraId="2BE4803A" w14:textId="60C45AC6" w:rsidR="00213180" w:rsidRDefault="00213180" w:rsidP="00213180">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La FPIE cuenta con tres programas educativos; dos son de formación de profesores para educación secundaria y media superior en la docencia de la lengua y la literatura, y en matemáticas, el tercero en asesoría psicopedagógica. Por lo anterior, los integrantes del grupo de trabajo organizador coincidieron en diseñar los talleres desde la perspectiva de la identidad del estudiante en formación en el campo educativo con preguntas detonadoras para la discusión y la reflexión. Dos de los talleres se orientaron al rol de los libros y la lectura en la democratización del conocimiento con estudiantes de la licenciatura en docencia de la lengua y la literatura, el reporte de estos talleres se aporta en otro documento. </w:t>
      </w:r>
    </w:p>
    <w:p w14:paraId="0073AEDF" w14:textId="1DDE9A0C" w:rsidR="00D760BD" w:rsidRDefault="00213180" w:rsidP="00006908">
      <w:pPr>
        <w:spacing w:after="0" w:line="360" w:lineRule="auto"/>
        <w:rPr>
          <w:rFonts w:ascii="Times New Roman" w:hAnsi="Times New Roman" w:cs="Times New Roman"/>
          <w:sz w:val="24"/>
          <w:szCs w:val="24"/>
        </w:rPr>
      </w:pPr>
      <w:r>
        <w:rPr>
          <w:rFonts w:ascii="Times New Roman" w:hAnsi="Times New Roman" w:cs="Times New Roman"/>
          <w:sz w:val="24"/>
          <w:szCs w:val="24"/>
        </w:rPr>
        <w:tab/>
      </w:r>
      <w:r w:rsidR="00F007FD" w:rsidRPr="005B3643">
        <w:rPr>
          <w:rFonts w:ascii="Times New Roman" w:hAnsi="Times New Roman" w:cs="Times New Roman"/>
          <w:sz w:val="24"/>
          <w:szCs w:val="24"/>
        </w:rPr>
        <w:t>Las responsables de organizar los Talleres</w:t>
      </w:r>
      <w:r w:rsidR="00581EC4" w:rsidRPr="005B3643">
        <w:rPr>
          <w:rFonts w:ascii="Times New Roman" w:hAnsi="Times New Roman" w:cs="Times New Roman"/>
          <w:sz w:val="24"/>
          <w:szCs w:val="24"/>
        </w:rPr>
        <w:t xml:space="preserve"> </w:t>
      </w:r>
      <w:r w:rsidR="00C56BF8">
        <w:rPr>
          <w:rFonts w:ascii="Times New Roman" w:hAnsi="Times New Roman" w:cs="Times New Roman"/>
          <w:sz w:val="24"/>
          <w:szCs w:val="24"/>
        </w:rPr>
        <w:t>Pre-conferencia</w:t>
      </w:r>
      <w:r w:rsidR="00581EC4" w:rsidRPr="005B3643">
        <w:rPr>
          <w:rFonts w:ascii="Times New Roman" w:hAnsi="Times New Roman" w:cs="Times New Roman"/>
          <w:sz w:val="24"/>
          <w:szCs w:val="24"/>
        </w:rPr>
        <w:t xml:space="preserve"> UABC-FPIE sostuvieron varias reuniones para compartir sus perspectivas </w:t>
      </w:r>
      <w:r w:rsidR="00F0487F">
        <w:rPr>
          <w:rFonts w:ascii="Times New Roman" w:hAnsi="Times New Roman" w:cs="Times New Roman"/>
          <w:sz w:val="24"/>
          <w:szCs w:val="24"/>
        </w:rPr>
        <w:t xml:space="preserve">conceptuales </w:t>
      </w:r>
      <w:r w:rsidR="00581EC4" w:rsidRPr="005B3643">
        <w:rPr>
          <w:rFonts w:ascii="Times New Roman" w:hAnsi="Times New Roman" w:cs="Times New Roman"/>
          <w:sz w:val="24"/>
          <w:szCs w:val="24"/>
        </w:rPr>
        <w:t xml:space="preserve">y consideraron diversos caminos para </w:t>
      </w:r>
      <w:r w:rsidR="00D6546D">
        <w:rPr>
          <w:rFonts w:ascii="Times New Roman" w:hAnsi="Times New Roman" w:cs="Times New Roman"/>
          <w:sz w:val="24"/>
          <w:szCs w:val="24"/>
        </w:rPr>
        <w:t>realizar</w:t>
      </w:r>
      <w:r w:rsidR="00581EC4" w:rsidRPr="005B3643">
        <w:rPr>
          <w:rFonts w:ascii="Times New Roman" w:hAnsi="Times New Roman" w:cs="Times New Roman"/>
          <w:sz w:val="24"/>
          <w:szCs w:val="24"/>
        </w:rPr>
        <w:t xml:space="preserve"> los talleres</w:t>
      </w:r>
      <w:r w:rsidR="00F0487F">
        <w:rPr>
          <w:rFonts w:ascii="Times New Roman" w:hAnsi="Times New Roman" w:cs="Times New Roman"/>
          <w:sz w:val="24"/>
          <w:szCs w:val="24"/>
        </w:rPr>
        <w:t xml:space="preserve">, sería la primera ocasión en que se llevaría a cabo en la FPIE una actividad con las características y temática de los Talleres Pre-conferencia. </w:t>
      </w:r>
      <w:r w:rsidR="00581EC4" w:rsidRPr="005B3643">
        <w:rPr>
          <w:rFonts w:ascii="Times New Roman" w:hAnsi="Times New Roman" w:cs="Times New Roman"/>
          <w:sz w:val="24"/>
          <w:szCs w:val="24"/>
        </w:rPr>
        <w:t xml:space="preserve"> </w:t>
      </w:r>
      <w:r w:rsidR="00D5253E">
        <w:rPr>
          <w:rFonts w:ascii="Times New Roman" w:hAnsi="Times New Roman" w:cs="Times New Roman"/>
          <w:sz w:val="24"/>
          <w:szCs w:val="24"/>
        </w:rPr>
        <w:t>Uno de los acuerdos</w:t>
      </w:r>
      <w:r w:rsidR="00985ECC" w:rsidRPr="005B3643">
        <w:rPr>
          <w:rFonts w:ascii="Times New Roman" w:hAnsi="Times New Roman" w:cs="Times New Roman"/>
          <w:sz w:val="24"/>
          <w:szCs w:val="24"/>
        </w:rPr>
        <w:t xml:space="preserve"> fue </w:t>
      </w:r>
      <w:r w:rsidR="00B23081">
        <w:rPr>
          <w:rFonts w:ascii="Times New Roman" w:hAnsi="Times New Roman" w:cs="Times New Roman"/>
          <w:sz w:val="24"/>
          <w:szCs w:val="24"/>
        </w:rPr>
        <w:t>incluir a estudiantes, por lo que se invitaron</w:t>
      </w:r>
      <w:r w:rsidR="00985ECC" w:rsidRPr="005B3643">
        <w:rPr>
          <w:rFonts w:ascii="Times New Roman" w:hAnsi="Times New Roman" w:cs="Times New Roman"/>
          <w:sz w:val="24"/>
          <w:szCs w:val="24"/>
        </w:rPr>
        <w:t xml:space="preserve"> a seis estudiantes </w:t>
      </w:r>
      <w:r w:rsidR="00801316">
        <w:rPr>
          <w:rFonts w:ascii="Times New Roman" w:hAnsi="Times New Roman" w:cs="Times New Roman"/>
          <w:sz w:val="24"/>
          <w:szCs w:val="24"/>
        </w:rPr>
        <w:t xml:space="preserve">próximos a egresar </w:t>
      </w:r>
      <w:r w:rsidR="00985ECC" w:rsidRPr="005B3643">
        <w:rPr>
          <w:rFonts w:ascii="Times New Roman" w:hAnsi="Times New Roman" w:cs="Times New Roman"/>
          <w:sz w:val="24"/>
          <w:szCs w:val="24"/>
        </w:rPr>
        <w:t xml:space="preserve">para conformar un grupo de trabajo </w:t>
      </w:r>
      <w:r w:rsidR="00052585">
        <w:rPr>
          <w:rFonts w:ascii="Times New Roman" w:hAnsi="Times New Roman" w:cs="Times New Roman"/>
          <w:sz w:val="24"/>
          <w:szCs w:val="24"/>
        </w:rPr>
        <w:t xml:space="preserve">organizador </w:t>
      </w:r>
      <w:r w:rsidR="00985ECC" w:rsidRPr="005B3643">
        <w:rPr>
          <w:rFonts w:ascii="Times New Roman" w:hAnsi="Times New Roman" w:cs="Times New Roman"/>
          <w:sz w:val="24"/>
          <w:szCs w:val="24"/>
        </w:rPr>
        <w:t xml:space="preserve">en donde las profesoras </w:t>
      </w:r>
      <w:r w:rsidR="00985ECC" w:rsidRPr="005B3643">
        <w:rPr>
          <w:rFonts w:ascii="Times New Roman" w:hAnsi="Times New Roman" w:cs="Times New Roman"/>
          <w:sz w:val="24"/>
          <w:szCs w:val="24"/>
        </w:rPr>
        <w:lastRenderedPageBreak/>
        <w:t xml:space="preserve">responsables conjuntamente con </w:t>
      </w:r>
      <w:r w:rsidR="00D678C8" w:rsidRPr="005B3643">
        <w:rPr>
          <w:rFonts w:ascii="Times New Roman" w:hAnsi="Times New Roman" w:cs="Times New Roman"/>
          <w:sz w:val="24"/>
          <w:szCs w:val="24"/>
        </w:rPr>
        <w:t>los seis estudiantes vivieran la experiencia de colaborar en la planeación</w:t>
      </w:r>
      <w:r w:rsidR="00C56BF8">
        <w:rPr>
          <w:rFonts w:ascii="Times New Roman" w:hAnsi="Times New Roman" w:cs="Times New Roman"/>
          <w:sz w:val="24"/>
          <w:szCs w:val="24"/>
        </w:rPr>
        <w:t xml:space="preserve">, </w:t>
      </w:r>
      <w:r w:rsidR="00B23081">
        <w:rPr>
          <w:rFonts w:ascii="Times New Roman" w:hAnsi="Times New Roman" w:cs="Times New Roman"/>
          <w:sz w:val="24"/>
          <w:szCs w:val="24"/>
        </w:rPr>
        <w:t xml:space="preserve">organización, </w:t>
      </w:r>
      <w:r w:rsidR="00D5253E">
        <w:rPr>
          <w:rFonts w:ascii="Times New Roman" w:hAnsi="Times New Roman" w:cs="Times New Roman"/>
          <w:sz w:val="24"/>
          <w:szCs w:val="24"/>
        </w:rPr>
        <w:t xml:space="preserve">realización </w:t>
      </w:r>
      <w:r w:rsidR="00C56BF8">
        <w:rPr>
          <w:rFonts w:ascii="Times New Roman" w:hAnsi="Times New Roman" w:cs="Times New Roman"/>
          <w:sz w:val="24"/>
          <w:szCs w:val="24"/>
        </w:rPr>
        <w:t>y valoración</w:t>
      </w:r>
      <w:r w:rsidR="00B23081">
        <w:rPr>
          <w:rFonts w:ascii="Times New Roman" w:hAnsi="Times New Roman" w:cs="Times New Roman"/>
          <w:sz w:val="24"/>
          <w:szCs w:val="24"/>
        </w:rPr>
        <w:t xml:space="preserve"> de los talleres</w:t>
      </w:r>
      <w:r w:rsidR="00D5253E">
        <w:rPr>
          <w:rFonts w:ascii="Times New Roman" w:hAnsi="Times New Roman" w:cs="Times New Roman"/>
          <w:sz w:val="24"/>
          <w:szCs w:val="24"/>
        </w:rPr>
        <w:t>.</w:t>
      </w:r>
    </w:p>
    <w:p w14:paraId="6579FC16" w14:textId="30004FBF" w:rsidR="00052585" w:rsidRDefault="00D760BD" w:rsidP="00006908">
      <w:pPr>
        <w:spacing w:after="0" w:line="360" w:lineRule="auto"/>
        <w:rPr>
          <w:rFonts w:ascii="Times New Roman" w:hAnsi="Times New Roman" w:cs="Times New Roman"/>
          <w:sz w:val="24"/>
          <w:szCs w:val="24"/>
        </w:rPr>
      </w:pPr>
      <w:r>
        <w:rPr>
          <w:rFonts w:ascii="Times New Roman" w:hAnsi="Times New Roman" w:cs="Times New Roman"/>
          <w:sz w:val="24"/>
          <w:szCs w:val="24"/>
        </w:rPr>
        <w:tab/>
      </w:r>
      <w:r w:rsidR="00D5253E">
        <w:rPr>
          <w:rFonts w:ascii="Times New Roman" w:hAnsi="Times New Roman" w:cs="Times New Roman"/>
          <w:sz w:val="24"/>
          <w:szCs w:val="24"/>
        </w:rPr>
        <w:t xml:space="preserve"> </w:t>
      </w:r>
      <w:r w:rsidR="00581EC4" w:rsidRPr="005B3643">
        <w:rPr>
          <w:rFonts w:ascii="Times New Roman" w:hAnsi="Times New Roman" w:cs="Times New Roman"/>
          <w:sz w:val="24"/>
          <w:szCs w:val="24"/>
        </w:rPr>
        <w:t>El inicio resultó muy complejo</w:t>
      </w:r>
      <w:r w:rsidR="00691C46" w:rsidRPr="005B3643">
        <w:rPr>
          <w:rFonts w:ascii="Times New Roman" w:hAnsi="Times New Roman" w:cs="Times New Roman"/>
          <w:sz w:val="24"/>
          <w:szCs w:val="24"/>
        </w:rPr>
        <w:t xml:space="preserve"> por varios motivos</w:t>
      </w:r>
      <w:r w:rsidR="004A312D">
        <w:rPr>
          <w:rFonts w:ascii="Times New Roman" w:hAnsi="Times New Roman" w:cs="Times New Roman"/>
          <w:sz w:val="24"/>
          <w:szCs w:val="24"/>
        </w:rPr>
        <w:t xml:space="preserve">, siendo los más relevantes el poco tiempo para organizar los talleres y </w:t>
      </w:r>
      <w:r w:rsidR="00691C46" w:rsidRPr="005B3643">
        <w:rPr>
          <w:rFonts w:ascii="Times New Roman" w:hAnsi="Times New Roman" w:cs="Times New Roman"/>
          <w:sz w:val="24"/>
          <w:szCs w:val="24"/>
        </w:rPr>
        <w:t>la falta de familiaridad</w:t>
      </w:r>
      <w:r w:rsidR="000E1098" w:rsidRPr="005B3643">
        <w:rPr>
          <w:rFonts w:ascii="Times New Roman" w:hAnsi="Times New Roman" w:cs="Times New Roman"/>
          <w:sz w:val="24"/>
          <w:szCs w:val="24"/>
        </w:rPr>
        <w:t xml:space="preserve"> </w:t>
      </w:r>
      <w:r w:rsidR="004A312D">
        <w:rPr>
          <w:rFonts w:ascii="Times New Roman" w:hAnsi="Times New Roman" w:cs="Times New Roman"/>
          <w:sz w:val="24"/>
          <w:szCs w:val="24"/>
        </w:rPr>
        <w:t>en</w:t>
      </w:r>
      <w:r w:rsidR="000E1098" w:rsidRPr="005B3643">
        <w:rPr>
          <w:rFonts w:ascii="Times New Roman" w:hAnsi="Times New Roman" w:cs="Times New Roman"/>
          <w:sz w:val="24"/>
          <w:szCs w:val="24"/>
        </w:rPr>
        <w:t xml:space="preserve"> l</w:t>
      </w:r>
      <w:r w:rsidR="00557FA8">
        <w:rPr>
          <w:rFonts w:ascii="Times New Roman" w:hAnsi="Times New Roman" w:cs="Times New Roman"/>
          <w:sz w:val="24"/>
          <w:szCs w:val="24"/>
        </w:rPr>
        <w:t>a comunidad de la FPIE</w:t>
      </w:r>
      <w:r w:rsidR="00691C46" w:rsidRPr="005B3643">
        <w:rPr>
          <w:rFonts w:ascii="Times New Roman" w:hAnsi="Times New Roman" w:cs="Times New Roman"/>
          <w:sz w:val="24"/>
          <w:szCs w:val="24"/>
        </w:rPr>
        <w:t xml:space="preserve"> con las perspectivas sociológicas </w:t>
      </w:r>
      <w:r w:rsidR="00B80C67">
        <w:rPr>
          <w:rFonts w:ascii="Times New Roman" w:hAnsi="Times New Roman" w:cs="Times New Roman"/>
          <w:sz w:val="24"/>
          <w:szCs w:val="24"/>
        </w:rPr>
        <w:t>de</w:t>
      </w:r>
      <w:r w:rsidR="00691C46" w:rsidRPr="005B3643">
        <w:rPr>
          <w:rFonts w:ascii="Times New Roman" w:hAnsi="Times New Roman" w:cs="Times New Roman"/>
          <w:sz w:val="24"/>
          <w:szCs w:val="24"/>
        </w:rPr>
        <w:t xml:space="preserve"> la democratización del conocimiento, en particular sobre el trabajo de </w:t>
      </w:r>
      <w:r w:rsidR="000E1098" w:rsidRPr="005B3643">
        <w:rPr>
          <w:rFonts w:ascii="Times New Roman" w:hAnsi="Times New Roman" w:cs="Times New Roman"/>
          <w:sz w:val="24"/>
          <w:szCs w:val="24"/>
        </w:rPr>
        <w:t>Sousa Santos (2008).</w:t>
      </w:r>
      <w:r w:rsidR="00B33B12">
        <w:rPr>
          <w:rFonts w:ascii="Times New Roman" w:hAnsi="Times New Roman" w:cs="Times New Roman"/>
          <w:sz w:val="24"/>
          <w:szCs w:val="24"/>
        </w:rPr>
        <w:t xml:space="preserve"> El grupo de trabajo </w:t>
      </w:r>
      <w:r w:rsidR="003B4C4B">
        <w:rPr>
          <w:rFonts w:ascii="Times New Roman" w:hAnsi="Times New Roman" w:cs="Times New Roman"/>
          <w:sz w:val="24"/>
          <w:szCs w:val="24"/>
        </w:rPr>
        <w:t xml:space="preserve">organizador </w:t>
      </w:r>
      <w:r w:rsidR="00B33B12">
        <w:rPr>
          <w:rFonts w:ascii="Times New Roman" w:hAnsi="Times New Roman" w:cs="Times New Roman"/>
          <w:sz w:val="24"/>
          <w:szCs w:val="24"/>
        </w:rPr>
        <w:t>acordó dedicar dos semanas para al análisis y discusión de la obra de Sousa Santos</w:t>
      </w:r>
      <w:r w:rsidR="00E073E8">
        <w:rPr>
          <w:rFonts w:ascii="Times New Roman" w:hAnsi="Times New Roman" w:cs="Times New Roman"/>
          <w:sz w:val="24"/>
          <w:szCs w:val="24"/>
        </w:rPr>
        <w:t xml:space="preserve"> (2008). </w:t>
      </w:r>
      <w:r w:rsidR="00F31376">
        <w:rPr>
          <w:rFonts w:ascii="Times New Roman" w:hAnsi="Times New Roman" w:cs="Times New Roman"/>
          <w:sz w:val="24"/>
          <w:szCs w:val="24"/>
        </w:rPr>
        <w:t xml:space="preserve">Posteriormente, se negociaron ideas en el </w:t>
      </w:r>
      <w:r w:rsidR="007B4144">
        <w:rPr>
          <w:rFonts w:ascii="Times New Roman" w:hAnsi="Times New Roman" w:cs="Times New Roman"/>
          <w:sz w:val="24"/>
          <w:szCs w:val="24"/>
        </w:rPr>
        <w:t>grupo</w:t>
      </w:r>
      <w:r w:rsidR="00F31376">
        <w:rPr>
          <w:rFonts w:ascii="Times New Roman" w:hAnsi="Times New Roman" w:cs="Times New Roman"/>
          <w:sz w:val="24"/>
          <w:szCs w:val="24"/>
        </w:rPr>
        <w:t xml:space="preserve"> de trabajo</w:t>
      </w:r>
      <w:r w:rsidR="009F3E2B">
        <w:rPr>
          <w:rFonts w:ascii="Times New Roman" w:hAnsi="Times New Roman" w:cs="Times New Roman"/>
          <w:sz w:val="24"/>
          <w:szCs w:val="24"/>
        </w:rPr>
        <w:t xml:space="preserve"> organizador</w:t>
      </w:r>
      <w:r w:rsidR="00F31376">
        <w:rPr>
          <w:rFonts w:ascii="Times New Roman" w:hAnsi="Times New Roman" w:cs="Times New Roman"/>
          <w:sz w:val="24"/>
          <w:szCs w:val="24"/>
        </w:rPr>
        <w:t xml:space="preserve"> sobre cómo diseñar los talleres</w:t>
      </w:r>
      <w:r w:rsidR="007B4144">
        <w:rPr>
          <w:rFonts w:ascii="Times New Roman" w:hAnsi="Times New Roman" w:cs="Times New Roman"/>
          <w:sz w:val="24"/>
          <w:szCs w:val="24"/>
        </w:rPr>
        <w:t xml:space="preserve"> y qué recursos didácticos era necesario elaborar.</w:t>
      </w:r>
    </w:p>
    <w:p w14:paraId="7CDD2C85" w14:textId="003A4530" w:rsidR="00006908" w:rsidRDefault="00052585" w:rsidP="00006908">
      <w:pPr>
        <w:spacing w:after="0" w:line="360" w:lineRule="auto"/>
        <w:rPr>
          <w:rFonts w:ascii="Times New Roman" w:hAnsi="Times New Roman" w:cs="Times New Roman"/>
          <w:sz w:val="24"/>
          <w:szCs w:val="24"/>
        </w:rPr>
      </w:pPr>
      <w:r>
        <w:rPr>
          <w:rFonts w:ascii="Times New Roman" w:hAnsi="Times New Roman" w:cs="Times New Roman"/>
          <w:sz w:val="24"/>
          <w:szCs w:val="24"/>
        </w:rPr>
        <w:tab/>
        <w:t>Se concedió plena voz a los estudiantes del grupo de trabajo organizador, fueron ellos quienes elaboraron la propuesta del diseño de los talleres, la cual se discutió en plenaria y se acordó contar con tres versiones del diseño: para estudiantes, para estudiantes de lengua y literatura, y para docentes.</w:t>
      </w:r>
      <w:r w:rsidR="00F31376">
        <w:rPr>
          <w:rFonts w:ascii="Times New Roman" w:hAnsi="Times New Roman" w:cs="Times New Roman"/>
          <w:sz w:val="24"/>
          <w:szCs w:val="24"/>
        </w:rPr>
        <w:t xml:space="preserve"> </w:t>
      </w:r>
      <w:r w:rsidR="003B4C4B">
        <w:rPr>
          <w:rFonts w:ascii="Times New Roman" w:hAnsi="Times New Roman" w:cs="Times New Roman"/>
          <w:sz w:val="24"/>
          <w:szCs w:val="24"/>
        </w:rPr>
        <w:t xml:space="preserve">En los tres diseños </w:t>
      </w:r>
      <w:r w:rsidR="00A95FF5">
        <w:rPr>
          <w:rFonts w:ascii="Times New Roman" w:hAnsi="Times New Roman" w:cs="Times New Roman"/>
          <w:sz w:val="24"/>
          <w:szCs w:val="24"/>
        </w:rPr>
        <w:t xml:space="preserve">de los talleres </w:t>
      </w:r>
      <w:r w:rsidR="003B4C4B">
        <w:rPr>
          <w:rFonts w:ascii="Times New Roman" w:hAnsi="Times New Roman" w:cs="Times New Roman"/>
          <w:sz w:val="24"/>
          <w:szCs w:val="24"/>
        </w:rPr>
        <w:t>se mantuvo la misma estructura con adecuaciones consideradas pertinentes acordes con los participantes.</w:t>
      </w:r>
    </w:p>
    <w:p w14:paraId="41E3AEAF" w14:textId="2DAC6303" w:rsidR="002F520E" w:rsidRDefault="006D5235" w:rsidP="00006908">
      <w:pPr>
        <w:spacing w:after="0" w:line="360" w:lineRule="auto"/>
        <w:rPr>
          <w:rFonts w:ascii="Times New Roman" w:hAnsi="Times New Roman" w:cs="Times New Roman"/>
          <w:sz w:val="24"/>
          <w:szCs w:val="24"/>
        </w:rPr>
      </w:pPr>
      <w:r>
        <w:rPr>
          <w:rFonts w:ascii="Times New Roman" w:hAnsi="Times New Roman" w:cs="Times New Roman"/>
          <w:sz w:val="24"/>
          <w:szCs w:val="24"/>
        </w:rPr>
        <w:tab/>
      </w:r>
      <w:r w:rsidR="00B05EFB">
        <w:rPr>
          <w:rFonts w:ascii="Times New Roman" w:hAnsi="Times New Roman" w:cs="Times New Roman"/>
          <w:sz w:val="24"/>
          <w:szCs w:val="24"/>
        </w:rPr>
        <w:t>Se</w:t>
      </w:r>
      <w:r w:rsidR="002F520E">
        <w:rPr>
          <w:rFonts w:ascii="Times New Roman" w:hAnsi="Times New Roman" w:cs="Times New Roman"/>
          <w:sz w:val="24"/>
          <w:szCs w:val="24"/>
        </w:rPr>
        <w:t xml:space="preserve"> consideró que habría mayor apertura de los participantes si los facilitadores </w:t>
      </w:r>
      <w:r w:rsidR="00B05EFB">
        <w:rPr>
          <w:rFonts w:ascii="Times New Roman" w:hAnsi="Times New Roman" w:cs="Times New Roman"/>
          <w:sz w:val="24"/>
          <w:szCs w:val="24"/>
        </w:rPr>
        <w:t xml:space="preserve">de los talleres fuesen iguales. Es decir, los talleres con estudiantes </w:t>
      </w:r>
      <w:r w:rsidR="002F520E">
        <w:rPr>
          <w:rFonts w:ascii="Times New Roman" w:hAnsi="Times New Roman" w:cs="Times New Roman"/>
          <w:sz w:val="24"/>
          <w:szCs w:val="24"/>
        </w:rPr>
        <w:t>fue</w:t>
      </w:r>
      <w:r w:rsidR="00B05EFB">
        <w:rPr>
          <w:rFonts w:ascii="Times New Roman" w:hAnsi="Times New Roman" w:cs="Times New Roman"/>
          <w:sz w:val="24"/>
          <w:szCs w:val="24"/>
        </w:rPr>
        <w:t>ron</w:t>
      </w:r>
      <w:r w:rsidR="002F520E">
        <w:rPr>
          <w:rFonts w:ascii="Times New Roman" w:hAnsi="Times New Roman" w:cs="Times New Roman"/>
          <w:sz w:val="24"/>
          <w:szCs w:val="24"/>
        </w:rPr>
        <w:t xml:space="preserve"> </w:t>
      </w:r>
      <w:r w:rsidR="00B05EFB">
        <w:rPr>
          <w:rFonts w:ascii="Times New Roman" w:hAnsi="Times New Roman" w:cs="Times New Roman"/>
          <w:sz w:val="24"/>
          <w:szCs w:val="24"/>
        </w:rPr>
        <w:t xml:space="preserve">facilitados por </w:t>
      </w:r>
      <w:r w:rsidR="002F520E">
        <w:rPr>
          <w:rFonts w:ascii="Times New Roman" w:hAnsi="Times New Roman" w:cs="Times New Roman"/>
          <w:sz w:val="24"/>
          <w:szCs w:val="24"/>
        </w:rPr>
        <w:t>los estudiantes integrantes del grupo de trabajo</w:t>
      </w:r>
      <w:r w:rsidR="00B05EFB">
        <w:rPr>
          <w:rFonts w:ascii="Times New Roman" w:hAnsi="Times New Roman" w:cs="Times New Roman"/>
          <w:sz w:val="24"/>
          <w:szCs w:val="24"/>
        </w:rPr>
        <w:t xml:space="preserve"> </w:t>
      </w:r>
      <w:r w:rsidR="009F3E2B">
        <w:rPr>
          <w:rFonts w:ascii="Times New Roman" w:hAnsi="Times New Roman" w:cs="Times New Roman"/>
          <w:sz w:val="24"/>
          <w:szCs w:val="24"/>
        </w:rPr>
        <w:t xml:space="preserve">organizador </w:t>
      </w:r>
      <w:r w:rsidR="00B05EFB">
        <w:rPr>
          <w:rFonts w:ascii="Times New Roman" w:hAnsi="Times New Roman" w:cs="Times New Roman"/>
          <w:sz w:val="24"/>
          <w:szCs w:val="24"/>
        </w:rPr>
        <w:t xml:space="preserve">y los facilitadores del taller con profesores fueron las profesoras del grupo </w:t>
      </w:r>
      <w:r w:rsidR="004D3C04">
        <w:rPr>
          <w:rFonts w:ascii="Times New Roman" w:hAnsi="Times New Roman" w:cs="Times New Roman"/>
          <w:sz w:val="24"/>
          <w:szCs w:val="24"/>
        </w:rPr>
        <w:t>organizador</w:t>
      </w:r>
      <w:r w:rsidR="00B05EFB">
        <w:rPr>
          <w:rFonts w:ascii="Times New Roman" w:hAnsi="Times New Roman" w:cs="Times New Roman"/>
          <w:sz w:val="24"/>
          <w:szCs w:val="24"/>
        </w:rPr>
        <w:t>.</w:t>
      </w:r>
      <w:r w:rsidR="00D853C0">
        <w:rPr>
          <w:rFonts w:ascii="Times New Roman" w:hAnsi="Times New Roman" w:cs="Times New Roman"/>
          <w:sz w:val="24"/>
          <w:szCs w:val="24"/>
        </w:rPr>
        <w:t xml:space="preserve"> Se planeó que la duración promedio de cada taller</w:t>
      </w:r>
      <w:r w:rsidR="00042B34">
        <w:rPr>
          <w:rFonts w:ascii="Times New Roman" w:hAnsi="Times New Roman" w:cs="Times New Roman"/>
          <w:sz w:val="24"/>
          <w:szCs w:val="24"/>
        </w:rPr>
        <w:t xml:space="preserve"> fuese de dos horas, de hecho, el tiempo de duración obedeció a motivos de la organización curricular de la institución.</w:t>
      </w:r>
    </w:p>
    <w:p w14:paraId="10162D22" w14:textId="70A03A9A" w:rsidR="00BD28BA" w:rsidRDefault="00BD28BA" w:rsidP="00006908">
      <w:pPr>
        <w:spacing w:after="0" w:line="360" w:lineRule="auto"/>
        <w:rPr>
          <w:rFonts w:ascii="Times New Roman" w:hAnsi="Times New Roman" w:cs="Times New Roman"/>
          <w:sz w:val="24"/>
          <w:szCs w:val="24"/>
        </w:rPr>
      </w:pPr>
      <w:r>
        <w:rPr>
          <w:rFonts w:ascii="Times New Roman" w:hAnsi="Times New Roman" w:cs="Times New Roman"/>
          <w:sz w:val="24"/>
          <w:szCs w:val="24"/>
        </w:rPr>
        <w:tab/>
        <w:t xml:space="preserve">Los talleres se diseñaron para propiciar </w:t>
      </w:r>
      <w:r w:rsidR="003824D0">
        <w:rPr>
          <w:rFonts w:ascii="Times New Roman" w:hAnsi="Times New Roman" w:cs="Times New Roman"/>
          <w:sz w:val="24"/>
          <w:szCs w:val="24"/>
        </w:rPr>
        <w:t xml:space="preserve">la participación en actividades </w:t>
      </w:r>
      <w:r w:rsidR="00BA302D">
        <w:rPr>
          <w:rFonts w:ascii="Times New Roman" w:hAnsi="Times New Roman" w:cs="Times New Roman"/>
          <w:sz w:val="24"/>
          <w:szCs w:val="24"/>
        </w:rPr>
        <w:t xml:space="preserve">individual, </w:t>
      </w:r>
      <w:r w:rsidR="003824D0">
        <w:rPr>
          <w:rFonts w:ascii="Times New Roman" w:hAnsi="Times New Roman" w:cs="Times New Roman"/>
          <w:sz w:val="24"/>
          <w:szCs w:val="24"/>
        </w:rPr>
        <w:t>plenarias y en equipos</w:t>
      </w:r>
      <w:r w:rsidR="00D8460E">
        <w:rPr>
          <w:rFonts w:ascii="Times New Roman" w:hAnsi="Times New Roman" w:cs="Times New Roman"/>
          <w:sz w:val="24"/>
          <w:szCs w:val="24"/>
        </w:rPr>
        <w:t xml:space="preserve">. Se emplearon videos para ejemplificar y comunicar las ideas centrales de la democratización del conocimiento, sin pretender </w:t>
      </w:r>
      <w:r w:rsidR="00FC2E54">
        <w:rPr>
          <w:rFonts w:ascii="Times New Roman" w:hAnsi="Times New Roman" w:cs="Times New Roman"/>
          <w:sz w:val="24"/>
          <w:szCs w:val="24"/>
        </w:rPr>
        <w:t xml:space="preserve">“enseñar” contenido teórico, sino de detonar </w:t>
      </w:r>
      <w:r w:rsidR="009E3470">
        <w:rPr>
          <w:rFonts w:ascii="Times New Roman" w:hAnsi="Times New Roman" w:cs="Times New Roman"/>
          <w:sz w:val="24"/>
          <w:szCs w:val="24"/>
        </w:rPr>
        <w:t>la reflexión y expresión de los propios saberes de los participantes.</w:t>
      </w:r>
    </w:p>
    <w:p w14:paraId="67E6E787" w14:textId="38F79C8D" w:rsidR="00006908" w:rsidRPr="005B3643" w:rsidRDefault="00006908" w:rsidP="0012784B">
      <w:pPr>
        <w:keepNext/>
        <w:spacing w:before="240" w:after="0" w:line="360" w:lineRule="auto"/>
        <w:rPr>
          <w:rFonts w:ascii="Times New Roman" w:hAnsi="Times New Roman" w:cs="Times New Roman"/>
          <w:b/>
          <w:sz w:val="24"/>
          <w:szCs w:val="24"/>
        </w:rPr>
      </w:pPr>
      <w:r w:rsidRPr="005B3643">
        <w:rPr>
          <w:rFonts w:ascii="Times New Roman" w:hAnsi="Times New Roman" w:cs="Times New Roman"/>
          <w:b/>
          <w:sz w:val="24"/>
          <w:szCs w:val="24"/>
        </w:rPr>
        <w:t xml:space="preserve">Durante los Talleres </w:t>
      </w:r>
      <w:r w:rsidR="00823367">
        <w:rPr>
          <w:rFonts w:ascii="Times New Roman" w:hAnsi="Times New Roman" w:cs="Times New Roman"/>
          <w:b/>
          <w:sz w:val="24"/>
          <w:szCs w:val="24"/>
        </w:rPr>
        <w:t>Pre-conferencia</w:t>
      </w:r>
      <w:r w:rsidRPr="005B3643">
        <w:rPr>
          <w:rFonts w:ascii="Times New Roman" w:hAnsi="Times New Roman" w:cs="Times New Roman"/>
          <w:b/>
          <w:sz w:val="24"/>
          <w:szCs w:val="24"/>
        </w:rPr>
        <w:t xml:space="preserve"> UABC-FPIE</w:t>
      </w:r>
    </w:p>
    <w:p w14:paraId="3000E138" w14:textId="5E5821A1" w:rsidR="0047560F" w:rsidRDefault="0047560F" w:rsidP="0047560F">
      <w:pPr>
        <w:keepNext/>
        <w:spacing w:before="120" w:after="0" w:line="360" w:lineRule="auto"/>
        <w:rPr>
          <w:rFonts w:ascii="Times New Roman" w:hAnsi="Times New Roman" w:cs="Times New Roman"/>
          <w:sz w:val="24"/>
          <w:szCs w:val="24"/>
        </w:rPr>
      </w:pPr>
      <w:r w:rsidRPr="0047560F">
        <w:rPr>
          <w:rFonts w:ascii="Times New Roman" w:hAnsi="Times New Roman" w:cs="Times New Roman"/>
          <w:b/>
          <w:sz w:val="24"/>
          <w:szCs w:val="24"/>
        </w:rPr>
        <w:t>Talleres Pre-conferencia con estudiantes</w:t>
      </w:r>
      <w:r>
        <w:rPr>
          <w:rFonts w:ascii="Times New Roman" w:hAnsi="Times New Roman" w:cs="Times New Roman"/>
          <w:sz w:val="24"/>
          <w:szCs w:val="24"/>
        </w:rPr>
        <w:t>.</w:t>
      </w:r>
    </w:p>
    <w:p w14:paraId="30D4A9A3" w14:textId="458DD5C4" w:rsidR="00977DFD" w:rsidRDefault="00511237" w:rsidP="00BB7F44">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Los talleres se llevaron a cabo gracias a que </w:t>
      </w:r>
      <w:r w:rsidR="00A764AB">
        <w:rPr>
          <w:rFonts w:ascii="Times New Roman" w:hAnsi="Times New Roman" w:cs="Times New Roman"/>
          <w:sz w:val="24"/>
          <w:szCs w:val="24"/>
        </w:rPr>
        <w:t xml:space="preserve">algunos </w:t>
      </w:r>
      <w:r>
        <w:rPr>
          <w:rFonts w:ascii="Times New Roman" w:hAnsi="Times New Roman" w:cs="Times New Roman"/>
          <w:sz w:val="24"/>
          <w:szCs w:val="24"/>
        </w:rPr>
        <w:t>profesor</w:t>
      </w:r>
      <w:r w:rsidR="00A764AB">
        <w:rPr>
          <w:rFonts w:ascii="Times New Roman" w:hAnsi="Times New Roman" w:cs="Times New Roman"/>
          <w:sz w:val="24"/>
          <w:szCs w:val="24"/>
        </w:rPr>
        <w:t>es</w:t>
      </w:r>
      <w:r>
        <w:rPr>
          <w:rFonts w:ascii="Times New Roman" w:hAnsi="Times New Roman" w:cs="Times New Roman"/>
          <w:sz w:val="24"/>
          <w:szCs w:val="24"/>
        </w:rPr>
        <w:t xml:space="preserve"> cedi</w:t>
      </w:r>
      <w:r w:rsidR="00A764AB">
        <w:rPr>
          <w:rFonts w:ascii="Times New Roman" w:hAnsi="Times New Roman" w:cs="Times New Roman"/>
          <w:sz w:val="24"/>
          <w:szCs w:val="24"/>
        </w:rPr>
        <w:t>eron</w:t>
      </w:r>
      <w:r>
        <w:rPr>
          <w:rFonts w:ascii="Times New Roman" w:hAnsi="Times New Roman" w:cs="Times New Roman"/>
          <w:sz w:val="24"/>
          <w:szCs w:val="24"/>
        </w:rPr>
        <w:t xml:space="preserve"> su tiempo</w:t>
      </w:r>
      <w:r w:rsidR="0012784B">
        <w:rPr>
          <w:rFonts w:ascii="Times New Roman" w:hAnsi="Times New Roman" w:cs="Times New Roman"/>
          <w:sz w:val="24"/>
          <w:szCs w:val="24"/>
        </w:rPr>
        <w:t xml:space="preserve"> de clase</w:t>
      </w:r>
      <w:r>
        <w:rPr>
          <w:rFonts w:ascii="Times New Roman" w:hAnsi="Times New Roman" w:cs="Times New Roman"/>
          <w:sz w:val="24"/>
          <w:szCs w:val="24"/>
        </w:rPr>
        <w:t xml:space="preserve"> para efectuarlos durante el periodo del 27 </w:t>
      </w:r>
      <w:r w:rsidR="0012784B">
        <w:rPr>
          <w:rFonts w:ascii="Times New Roman" w:hAnsi="Times New Roman" w:cs="Times New Roman"/>
          <w:sz w:val="24"/>
          <w:szCs w:val="24"/>
        </w:rPr>
        <w:t xml:space="preserve">al </w:t>
      </w:r>
      <w:r>
        <w:rPr>
          <w:rFonts w:ascii="Times New Roman" w:hAnsi="Times New Roman" w:cs="Times New Roman"/>
          <w:sz w:val="24"/>
          <w:szCs w:val="24"/>
        </w:rPr>
        <w:t xml:space="preserve">31 de marzo, 2017. </w:t>
      </w:r>
      <w:r w:rsidR="00BB7F44">
        <w:rPr>
          <w:rFonts w:ascii="Times New Roman" w:hAnsi="Times New Roman" w:cs="Times New Roman"/>
          <w:sz w:val="24"/>
          <w:szCs w:val="24"/>
        </w:rPr>
        <w:t xml:space="preserve">Cada taller fue facilitado por tres de los estudiantes del grupo organizador. </w:t>
      </w:r>
    </w:p>
    <w:p w14:paraId="36527236" w14:textId="5E524273" w:rsidR="00BB7F44" w:rsidRPr="00A3519B" w:rsidRDefault="00977DFD" w:rsidP="00BB7F44">
      <w:pPr>
        <w:spacing w:after="0" w:line="360" w:lineRule="auto"/>
        <w:rPr>
          <w:rFonts w:ascii="Times New Roman" w:hAnsi="Times New Roman" w:cs="Times New Roman"/>
          <w:sz w:val="24"/>
          <w:szCs w:val="24"/>
        </w:rPr>
      </w:pPr>
      <w:r>
        <w:rPr>
          <w:rFonts w:ascii="Times New Roman" w:hAnsi="Times New Roman" w:cs="Times New Roman"/>
          <w:sz w:val="24"/>
          <w:szCs w:val="24"/>
        </w:rPr>
        <w:lastRenderedPageBreak/>
        <w:tab/>
      </w:r>
      <w:r w:rsidR="00F374B7">
        <w:rPr>
          <w:rFonts w:ascii="Times New Roman" w:hAnsi="Times New Roman" w:cs="Times New Roman"/>
          <w:sz w:val="24"/>
          <w:szCs w:val="24"/>
        </w:rPr>
        <w:t xml:space="preserve">El diseño del taller para estudiantes se estructuró en tres </w:t>
      </w:r>
      <w:r w:rsidR="00A515E7">
        <w:rPr>
          <w:rFonts w:ascii="Times New Roman" w:hAnsi="Times New Roman" w:cs="Times New Roman"/>
          <w:sz w:val="24"/>
          <w:szCs w:val="24"/>
        </w:rPr>
        <w:t xml:space="preserve">ciclos. </w:t>
      </w:r>
      <w:r w:rsidR="00154D0E">
        <w:rPr>
          <w:rFonts w:ascii="Times New Roman" w:hAnsi="Times New Roman" w:cs="Times New Roman"/>
          <w:sz w:val="24"/>
          <w:szCs w:val="24"/>
        </w:rPr>
        <w:t xml:space="preserve">En el primer ciclo, se presentó la finalidad del taller en el contexto de los objetivos de la Conferencia ARNA 2017 y la </w:t>
      </w:r>
      <w:r w:rsidR="00154D0E" w:rsidRPr="005B3643">
        <w:rPr>
          <w:rFonts w:ascii="Times New Roman" w:hAnsi="Times New Roman" w:cs="Times New Roman"/>
          <w:i/>
          <w:sz w:val="24"/>
          <w:szCs w:val="24"/>
        </w:rPr>
        <w:t>1st Global Assembly of Knowledge Democracy</w:t>
      </w:r>
      <w:r w:rsidR="00154D0E">
        <w:rPr>
          <w:rFonts w:ascii="Times New Roman" w:hAnsi="Times New Roman" w:cs="Times New Roman"/>
          <w:i/>
          <w:sz w:val="24"/>
          <w:szCs w:val="24"/>
        </w:rPr>
        <w:t>.</w:t>
      </w:r>
      <w:r w:rsidR="00615042">
        <w:rPr>
          <w:rFonts w:ascii="Times New Roman" w:hAnsi="Times New Roman" w:cs="Times New Roman"/>
          <w:i/>
          <w:sz w:val="24"/>
          <w:szCs w:val="24"/>
        </w:rPr>
        <w:t xml:space="preserve"> </w:t>
      </w:r>
      <w:r w:rsidR="00A3519B">
        <w:rPr>
          <w:rFonts w:ascii="Times New Roman" w:hAnsi="Times New Roman" w:cs="Times New Roman"/>
          <w:sz w:val="24"/>
          <w:szCs w:val="24"/>
        </w:rPr>
        <w:t xml:space="preserve">Los participantes dieron respuesta de manera individual a un cuestionario con la finalidad de generar la reflexión. Enseguida, participaron en plenaria aportando sus puntos de vista sobre la relación entre desigualdades sociales y democratización del conocimiento.  </w:t>
      </w:r>
    </w:p>
    <w:p w14:paraId="0DDDF1C0" w14:textId="77777777" w:rsidR="005A025B" w:rsidRDefault="005A025B" w:rsidP="00BB7F44">
      <w:pPr>
        <w:spacing w:after="0" w:line="360" w:lineRule="auto"/>
        <w:rPr>
          <w:rFonts w:ascii="Times New Roman" w:hAnsi="Times New Roman" w:cs="Times New Roman"/>
          <w:sz w:val="24"/>
          <w:szCs w:val="24"/>
        </w:rPr>
      </w:pPr>
    </w:p>
    <w:p w14:paraId="6A0F1284" w14:textId="2B0DBF53" w:rsidR="00095E57" w:rsidRDefault="00095E57" w:rsidP="00BB7F44">
      <w:pPr>
        <w:spacing w:after="0" w:line="360" w:lineRule="auto"/>
        <w:rPr>
          <w:rFonts w:ascii="Times New Roman" w:hAnsi="Times New Roman" w:cs="Times New Roman"/>
          <w:sz w:val="24"/>
          <w:szCs w:val="24"/>
        </w:rPr>
      </w:pPr>
      <w:r>
        <w:rPr>
          <w:rFonts w:ascii="Times New Roman" w:hAnsi="Times New Roman" w:cs="Times New Roman"/>
          <w:noProof/>
          <w:sz w:val="24"/>
          <w:szCs w:val="24"/>
          <w:lang w:eastAsia="es-MX"/>
        </w:rPr>
        <mc:AlternateContent>
          <mc:Choice Requires="wps">
            <w:drawing>
              <wp:anchor distT="0" distB="0" distL="114300" distR="114300" simplePos="0" relativeHeight="251663360" behindDoc="0" locked="0" layoutInCell="1" allowOverlap="1" wp14:anchorId="54D5F801" wp14:editId="0F371946">
                <wp:simplePos x="0" y="0"/>
                <wp:positionH relativeFrom="column">
                  <wp:posOffset>3006090</wp:posOffset>
                </wp:positionH>
                <wp:positionV relativeFrom="paragraph">
                  <wp:posOffset>60325</wp:posOffset>
                </wp:positionV>
                <wp:extent cx="2543175" cy="1866900"/>
                <wp:effectExtent l="0" t="0" r="9525" b="0"/>
                <wp:wrapNone/>
                <wp:docPr id="4" name="Cuadro de texto 4"/>
                <wp:cNvGraphicFramePr/>
                <a:graphic xmlns:a="http://schemas.openxmlformats.org/drawingml/2006/main">
                  <a:graphicData uri="http://schemas.microsoft.com/office/word/2010/wordprocessingShape">
                    <wps:wsp>
                      <wps:cNvSpPr txBox="1"/>
                      <wps:spPr>
                        <a:xfrm>
                          <a:off x="0" y="0"/>
                          <a:ext cx="2543175" cy="18669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8A1E3A6" w14:textId="096A867D" w:rsidR="00095E57" w:rsidRDefault="00095E57">
                            <w:r>
                              <w:rPr>
                                <w:noProof/>
                                <w:lang w:eastAsia="es-MX"/>
                              </w:rPr>
                              <w:drawing>
                                <wp:inline distT="0" distB="0" distL="0" distR="0" wp14:anchorId="56B6202F" wp14:editId="10689E88">
                                  <wp:extent cx="2581275" cy="1913255"/>
                                  <wp:effectExtent l="0" t="0" r="952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4440" t="20529" r="24643" b="12758"/>
                                          <a:stretch/>
                                        </pic:blipFill>
                                        <pic:spPr bwMode="auto">
                                          <a:xfrm>
                                            <a:off x="0" y="0"/>
                                            <a:ext cx="2582253" cy="1913980"/>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D5F801" id="Cuadro de texto 4" o:spid="_x0000_s1028" type="#_x0000_t202" style="position:absolute;margin-left:236.7pt;margin-top:4.75pt;width:200.25pt;height:14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" fillcolor="white [3201]" stroked="f" strokeweight=".5pt">
                <v:textbox>
                  <w:txbxContent>
                    <w:p w14:paraId="78A1E3A6" w14:textId="096A867D" w:rsidR="00095E57" w:rsidRDefault="00095E57">
                      <w:r>
                        <w:rPr>
                          <w:noProof/>
                          <w:lang w:eastAsia="es-MX"/>
                        </w:rPr>
                        <w:drawing>
                          <wp:inline distT="0" distB="0" distL="0" distR="0" wp14:anchorId="56B6202F" wp14:editId="10689E88">
                            <wp:extent cx="2581275" cy="1913255"/>
                            <wp:effectExtent l="0" t="0" r="952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4440" t="20529" r="24643" b="12758"/>
                                    <a:stretch/>
                                  </pic:blipFill>
                                  <pic:spPr bwMode="auto">
                                    <a:xfrm>
                                      <a:off x="0" y="0"/>
                                      <a:ext cx="2582253" cy="1913980"/>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Pr>
          <w:rFonts w:ascii="Times New Roman" w:hAnsi="Times New Roman" w:cs="Times New Roman"/>
          <w:noProof/>
          <w:sz w:val="24"/>
          <w:szCs w:val="24"/>
          <w:lang w:eastAsia="es-MX"/>
        </w:rPr>
        <mc:AlternateContent>
          <mc:Choice Requires="wps">
            <w:drawing>
              <wp:anchor distT="0" distB="0" distL="114300" distR="114300" simplePos="0" relativeHeight="251662336" behindDoc="0" locked="0" layoutInCell="1" allowOverlap="1" wp14:anchorId="346C44A1" wp14:editId="34C806ED">
                <wp:simplePos x="0" y="0"/>
                <wp:positionH relativeFrom="column">
                  <wp:posOffset>43815</wp:posOffset>
                </wp:positionH>
                <wp:positionV relativeFrom="paragraph">
                  <wp:posOffset>22225</wp:posOffset>
                </wp:positionV>
                <wp:extent cx="2867025" cy="1866900"/>
                <wp:effectExtent l="0" t="0" r="9525" b="0"/>
                <wp:wrapNone/>
                <wp:docPr id="1" name="Cuadro de texto 1"/>
                <wp:cNvGraphicFramePr/>
                <a:graphic xmlns:a="http://schemas.openxmlformats.org/drawingml/2006/main">
                  <a:graphicData uri="http://schemas.microsoft.com/office/word/2010/wordprocessingShape">
                    <wps:wsp>
                      <wps:cNvSpPr txBox="1"/>
                      <wps:spPr>
                        <a:xfrm>
                          <a:off x="0" y="0"/>
                          <a:ext cx="2867025" cy="18669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2A75D17" w14:textId="7AE1C5AF" w:rsidR="00095E57" w:rsidRDefault="00095E57">
                            <w:r>
                              <w:rPr>
                                <w:noProof/>
                                <w:lang w:eastAsia="es-MX"/>
                              </w:rPr>
                              <w:drawing>
                                <wp:inline distT="0" distB="0" distL="0" distR="0" wp14:anchorId="4269D5B7" wp14:editId="7B2877C2">
                                  <wp:extent cx="2790825" cy="1837055"/>
                                  <wp:effectExtent l="0" t="0" r="9525"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24271" t="18716" r="23625" b="22721"/>
                                          <a:stretch/>
                                        </pic:blipFill>
                                        <pic:spPr bwMode="auto">
                                          <a:xfrm>
                                            <a:off x="0" y="0"/>
                                            <a:ext cx="2791159" cy="1837275"/>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6C44A1" id="Cuadro de texto 1" o:spid="_x0000_s1029" type="#_x0000_t202" style="position:absolute;margin-left:3.45pt;margin-top:1.75pt;width:225.75pt;height:14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" fillcolor="white [3201]" stroked="f" strokeweight=".5pt">
                <v:textbox>
                  <w:txbxContent>
                    <w:p w14:paraId="12A75D17" w14:textId="7AE1C5AF" w:rsidR="00095E57" w:rsidRDefault="00095E57">
                      <w:r>
                        <w:rPr>
                          <w:noProof/>
                          <w:lang w:eastAsia="es-MX"/>
                        </w:rPr>
                        <w:drawing>
                          <wp:inline distT="0" distB="0" distL="0" distR="0" wp14:anchorId="4269D5B7" wp14:editId="7B2877C2">
                            <wp:extent cx="2790825" cy="1837055"/>
                            <wp:effectExtent l="0" t="0" r="9525"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24271" t="18716" r="23625" b="22721"/>
                                    <a:stretch/>
                                  </pic:blipFill>
                                  <pic:spPr bwMode="auto">
                                    <a:xfrm>
                                      <a:off x="0" y="0"/>
                                      <a:ext cx="2791159" cy="1837275"/>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14:paraId="1F23378F" w14:textId="77777777" w:rsidR="00095E57" w:rsidRDefault="00095E57" w:rsidP="00BB7F44">
      <w:pPr>
        <w:spacing w:after="0" w:line="360" w:lineRule="auto"/>
        <w:rPr>
          <w:rFonts w:ascii="Times New Roman" w:hAnsi="Times New Roman" w:cs="Times New Roman"/>
          <w:sz w:val="24"/>
          <w:szCs w:val="24"/>
        </w:rPr>
      </w:pPr>
    </w:p>
    <w:p w14:paraId="474E60A2" w14:textId="53D4C4DD" w:rsidR="00E545DD" w:rsidRDefault="00E545DD" w:rsidP="00BB7F44">
      <w:pPr>
        <w:spacing w:after="0" w:line="360" w:lineRule="auto"/>
        <w:rPr>
          <w:rFonts w:ascii="Times New Roman" w:hAnsi="Times New Roman" w:cs="Times New Roman"/>
          <w:sz w:val="24"/>
          <w:szCs w:val="24"/>
        </w:rPr>
      </w:pPr>
    </w:p>
    <w:p w14:paraId="46A21A39" w14:textId="5099CC27" w:rsidR="00E545DD" w:rsidRDefault="00E545DD" w:rsidP="00BB7F44">
      <w:pPr>
        <w:spacing w:after="0" w:line="360" w:lineRule="auto"/>
        <w:rPr>
          <w:rFonts w:ascii="Times New Roman" w:hAnsi="Times New Roman" w:cs="Times New Roman"/>
          <w:sz w:val="24"/>
          <w:szCs w:val="24"/>
        </w:rPr>
      </w:pPr>
    </w:p>
    <w:p w14:paraId="68279109" w14:textId="77777777" w:rsidR="00E545DD" w:rsidRPr="00154D0E" w:rsidRDefault="00E545DD" w:rsidP="00BB7F44">
      <w:pPr>
        <w:spacing w:after="0" w:line="360" w:lineRule="auto"/>
        <w:rPr>
          <w:rFonts w:ascii="Times New Roman" w:hAnsi="Times New Roman" w:cs="Times New Roman"/>
          <w:sz w:val="24"/>
          <w:szCs w:val="24"/>
        </w:rPr>
      </w:pPr>
    </w:p>
    <w:p w14:paraId="2A945805" w14:textId="6CC73870" w:rsidR="00185395" w:rsidRDefault="00185395" w:rsidP="00BB7F44">
      <w:pPr>
        <w:spacing w:after="0" w:line="360" w:lineRule="auto"/>
        <w:rPr>
          <w:rFonts w:ascii="Times New Roman" w:hAnsi="Times New Roman" w:cs="Times New Roman"/>
          <w:sz w:val="24"/>
          <w:szCs w:val="24"/>
        </w:rPr>
      </w:pPr>
    </w:p>
    <w:p w14:paraId="1D67C2AC" w14:textId="343242D9" w:rsidR="009D5246" w:rsidRDefault="009D5246" w:rsidP="00BB7F44">
      <w:pPr>
        <w:spacing w:after="0" w:line="360" w:lineRule="auto"/>
        <w:rPr>
          <w:rFonts w:ascii="Times New Roman" w:hAnsi="Times New Roman" w:cs="Times New Roman"/>
          <w:sz w:val="24"/>
          <w:szCs w:val="24"/>
        </w:rPr>
      </w:pPr>
    </w:p>
    <w:p w14:paraId="12006513" w14:textId="77777777" w:rsidR="009D5246" w:rsidRDefault="009D5246" w:rsidP="00BB7F44">
      <w:pPr>
        <w:spacing w:after="0" w:line="360" w:lineRule="auto"/>
        <w:rPr>
          <w:rFonts w:ascii="Times New Roman" w:hAnsi="Times New Roman" w:cs="Times New Roman"/>
          <w:sz w:val="24"/>
          <w:szCs w:val="24"/>
        </w:rPr>
      </w:pPr>
    </w:p>
    <w:p w14:paraId="072AA749" w14:textId="07C993C3" w:rsidR="00DF60D3" w:rsidRPr="00DF60D3" w:rsidRDefault="00CF7B98" w:rsidP="00DF60D3">
      <w:pPr>
        <w:spacing w:after="0" w:line="360" w:lineRule="auto"/>
        <w:rPr>
          <w:rFonts w:ascii="Times New Roman" w:hAnsi="Times New Roman" w:cs="Times New Roman"/>
          <w:sz w:val="24"/>
          <w:szCs w:val="24"/>
        </w:rPr>
      </w:pPr>
      <w:r>
        <w:rPr>
          <w:rFonts w:ascii="Times New Roman" w:hAnsi="Times New Roman" w:cs="Times New Roman"/>
          <w:sz w:val="24"/>
          <w:szCs w:val="24"/>
        </w:rPr>
        <w:tab/>
      </w:r>
      <w:r w:rsidR="00B922D2">
        <w:rPr>
          <w:rFonts w:ascii="Times New Roman" w:hAnsi="Times New Roman" w:cs="Times New Roman"/>
          <w:sz w:val="24"/>
          <w:szCs w:val="24"/>
        </w:rPr>
        <w:t xml:space="preserve">En el segundo ciclo, </w:t>
      </w:r>
      <w:r w:rsidR="00E70D02">
        <w:rPr>
          <w:rFonts w:ascii="Times New Roman" w:hAnsi="Times New Roman" w:cs="Times New Roman"/>
          <w:sz w:val="24"/>
          <w:szCs w:val="24"/>
        </w:rPr>
        <w:t xml:space="preserve">se mostraron tres videos </w:t>
      </w:r>
      <w:r w:rsidR="00DF60D3">
        <w:rPr>
          <w:rFonts w:ascii="Times New Roman" w:hAnsi="Times New Roman" w:cs="Times New Roman"/>
          <w:sz w:val="24"/>
          <w:szCs w:val="24"/>
        </w:rPr>
        <w:t>sobre un p</w:t>
      </w:r>
      <w:r w:rsidR="00DF60D3" w:rsidRPr="00DF60D3">
        <w:rPr>
          <w:rFonts w:ascii="Times New Roman" w:hAnsi="Times New Roman" w:cs="Times New Roman"/>
          <w:sz w:val="24"/>
          <w:szCs w:val="24"/>
        </w:rPr>
        <w:t>royecto de agro-biodiversidad</w:t>
      </w:r>
      <w:r w:rsidR="00DF60D3">
        <w:rPr>
          <w:rFonts w:ascii="Times New Roman" w:hAnsi="Times New Roman" w:cs="Times New Roman"/>
          <w:sz w:val="24"/>
          <w:szCs w:val="24"/>
        </w:rPr>
        <w:t xml:space="preserve">, otro sobre la </w:t>
      </w:r>
      <w:r w:rsidR="00DF60D3" w:rsidRPr="00DF60D3">
        <w:rPr>
          <w:rFonts w:ascii="Times New Roman" w:hAnsi="Times New Roman" w:cs="Times New Roman"/>
          <w:sz w:val="24"/>
          <w:szCs w:val="24"/>
        </w:rPr>
        <w:t xml:space="preserve">Universidad del </w:t>
      </w:r>
      <w:r w:rsidR="00DF60D3">
        <w:rPr>
          <w:rFonts w:ascii="Times New Roman" w:hAnsi="Times New Roman" w:cs="Times New Roman"/>
          <w:sz w:val="24"/>
          <w:szCs w:val="24"/>
        </w:rPr>
        <w:t>C</w:t>
      </w:r>
      <w:r w:rsidR="00DF60D3" w:rsidRPr="00DF60D3">
        <w:rPr>
          <w:rFonts w:ascii="Times New Roman" w:hAnsi="Times New Roman" w:cs="Times New Roman"/>
          <w:sz w:val="24"/>
          <w:szCs w:val="24"/>
        </w:rPr>
        <w:t xml:space="preserve">onocimiento </w:t>
      </w:r>
      <w:r w:rsidR="00DF60D3">
        <w:rPr>
          <w:rFonts w:ascii="Times New Roman" w:hAnsi="Times New Roman" w:cs="Times New Roman"/>
          <w:sz w:val="24"/>
          <w:szCs w:val="24"/>
        </w:rPr>
        <w:t xml:space="preserve">Maya y el tercero sobre la presentación de una tesis e investigación Maya. </w:t>
      </w:r>
      <w:r w:rsidR="0057348A">
        <w:rPr>
          <w:rFonts w:ascii="Times New Roman" w:hAnsi="Times New Roman" w:cs="Times New Roman"/>
          <w:sz w:val="24"/>
          <w:szCs w:val="24"/>
        </w:rPr>
        <w:t xml:space="preserve">Los estudiantes se organizaron en equipos de discusión y elaboraron una constelación de ideas en torno a la pregunta </w:t>
      </w:r>
      <w:r w:rsidR="00210D3E" w:rsidRPr="00210D3E">
        <w:rPr>
          <w:rFonts w:ascii="Times New Roman" w:hAnsi="Times New Roman" w:cs="Times New Roman"/>
          <w:sz w:val="24"/>
          <w:szCs w:val="24"/>
        </w:rPr>
        <w:t>¿Cuál debería ser el rol del docente en la democratización del conocimiento y qué características debería tener?</w:t>
      </w:r>
    </w:p>
    <w:p w14:paraId="2D9DF1BF" w14:textId="2FC6DB87" w:rsidR="009D5246" w:rsidRDefault="000B3C5E" w:rsidP="00006908">
      <w:pPr>
        <w:spacing w:after="0" w:line="360" w:lineRule="auto"/>
        <w:rPr>
          <w:rFonts w:ascii="Times New Roman" w:hAnsi="Times New Roman" w:cs="Times New Roman"/>
          <w:sz w:val="24"/>
          <w:szCs w:val="24"/>
        </w:rPr>
      </w:pPr>
      <w:r>
        <w:rPr>
          <w:noProof/>
          <w:lang w:eastAsia="es-MX"/>
        </w:rPr>
        <mc:AlternateContent>
          <mc:Choice Requires="wps">
            <w:drawing>
              <wp:anchor distT="0" distB="0" distL="114300" distR="114300" simplePos="0" relativeHeight="251664384" behindDoc="0" locked="0" layoutInCell="1" allowOverlap="1" wp14:anchorId="7E8715C6" wp14:editId="748E5A63">
                <wp:simplePos x="0" y="0"/>
                <wp:positionH relativeFrom="margin">
                  <wp:align>right</wp:align>
                </wp:positionH>
                <wp:positionV relativeFrom="paragraph">
                  <wp:posOffset>266700</wp:posOffset>
                </wp:positionV>
                <wp:extent cx="2600325" cy="1895475"/>
                <wp:effectExtent l="0" t="0" r="9525" b="9525"/>
                <wp:wrapNone/>
                <wp:docPr id="6" name="Cuadro de texto 6"/>
                <wp:cNvGraphicFramePr/>
                <a:graphic xmlns:a="http://schemas.openxmlformats.org/drawingml/2006/main">
                  <a:graphicData uri="http://schemas.microsoft.com/office/word/2010/wordprocessingShape">
                    <wps:wsp>
                      <wps:cNvSpPr txBox="1"/>
                      <wps:spPr>
                        <a:xfrm>
                          <a:off x="0" y="0"/>
                          <a:ext cx="2600325" cy="18954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31550A8" w14:textId="32811CFF" w:rsidR="000B3C5E" w:rsidRDefault="000B3C5E">
                            <w:r>
                              <w:rPr>
                                <w:noProof/>
                                <w:lang w:eastAsia="es-MX"/>
                              </w:rPr>
                              <w:drawing>
                                <wp:inline distT="0" distB="0" distL="0" distR="0" wp14:anchorId="1E423583" wp14:editId="7D74739B">
                                  <wp:extent cx="2411095" cy="1888691"/>
                                  <wp:effectExtent l="0" t="0" r="825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4100" t="17207" r="24983" b="11854"/>
                                          <a:stretch/>
                                        </pic:blipFill>
                                        <pic:spPr bwMode="auto">
                                          <a:xfrm>
                                            <a:off x="0" y="0"/>
                                            <a:ext cx="2411095" cy="1888691"/>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8715C6" id="Cuadro de texto 6" o:spid="_x0000_s1030" type="#_x0000_t202" style="position:absolute;margin-left:153.55pt;margin-top:21pt;width:204.75pt;height:149.25pt;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" fillcolor="white [3201]" stroked="f" strokeweight=".5pt">
                <v:textbox>
                  <w:txbxContent>
                    <w:p w14:paraId="131550A8" w14:textId="32811CFF" w:rsidR="000B3C5E" w:rsidRDefault="000B3C5E">
                      <w:r>
                        <w:rPr>
                          <w:noProof/>
                          <w:lang w:eastAsia="es-MX"/>
                        </w:rPr>
                        <w:drawing>
                          <wp:inline distT="0" distB="0" distL="0" distR="0" wp14:anchorId="1E423583" wp14:editId="7D74739B">
                            <wp:extent cx="2411095" cy="1888691"/>
                            <wp:effectExtent l="0" t="0" r="825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4100" t="17207" r="24983" b="11854"/>
                                    <a:stretch/>
                                  </pic:blipFill>
                                  <pic:spPr bwMode="auto">
                                    <a:xfrm>
                                      <a:off x="0" y="0"/>
                                      <a:ext cx="2411095" cy="1888691"/>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anchorx="margin"/>
              </v:shape>
            </w:pict>
          </mc:Fallback>
        </mc:AlternateContent>
      </w:r>
    </w:p>
    <w:p w14:paraId="0D2E15C7" w14:textId="0FBBB978" w:rsidR="00AC32A1" w:rsidRDefault="00AC32A1" w:rsidP="00006908">
      <w:pPr>
        <w:spacing w:after="0" w:line="360" w:lineRule="auto"/>
        <w:rPr>
          <w:rFonts w:ascii="Times New Roman" w:hAnsi="Times New Roman" w:cs="Times New Roman"/>
          <w:sz w:val="24"/>
          <w:szCs w:val="24"/>
        </w:rPr>
      </w:pPr>
      <w:r>
        <w:rPr>
          <w:noProof/>
          <w:lang w:eastAsia="es-MX"/>
        </w:rPr>
        <w:drawing>
          <wp:inline distT="0" distB="0" distL="0" distR="0" wp14:anchorId="38AF6D6F" wp14:editId="3D06092D">
            <wp:extent cx="2628900" cy="1857375"/>
            <wp:effectExtent l="0" t="0" r="0"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24948" t="28678" r="28208" b="12457"/>
                    <a:stretch/>
                  </pic:blipFill>
                  <pic:spPr bwMode="auto">
                    <a:xfrm>
                      <a:off x="0" y="0"/>
                      <a:ext cx="2628900" cy="1857375"/>
                    </a:xfrm>
                    <a:prstGeom prst="rect">
                      <a:avLst/>
                    </a:prstGeom>
                    <a:ln>
                      <a:noFill/>
                    </a:ln>
                    <a:extLst>
                      <a:ext uri="{53640926-AAD7-44D8-BBD7-CCE9431645EC}">
                        <a14:shadowObscured xmlns:a14="http://schemas.microsoft.com/office/drawing/2010/main"/>
                      </a:ext>
                    </a:extLst>
                  </pic:spPr>
                </pic:pic>
              </a:graphicData>
            </a:graphic>
          </wp:inline>
        </w:drawing>
      </w:r>
    </w:p>
    <w:p w14:paraId="2B9AD2A0" w14:textId="77777777" w:rsidR="00AC32A1" w:rsidRDefault="00AC32A1" w:rsidP="00006908">
      <w:pPr>
        <w:spacing w:after="0" w:line="360" w:lineRule="auto"/>
        <w:rPr>
          <w:rFonts w:ascii="Times New Roman" w:hAnsi="Times New Roman" w:cs="Times New Roman"/>
          <w:sz w:val="24"/>
          <w:szCs w:val="24"/>
        </w:rPr>
      </w:pPr>
    </w:p>
    <w:p w14:paraId="4F8D99A0" w14:textId="18566C70" w:rsidR="00AC32A1" w:rsidRDefault="00AC32A1" w:rsidP="00006908">
      <w:pPr>
        <w:spacing w:after="0" w:line="360" w:lineRule="auto"/>
        <w:rPr>
          <w:rFonts w:ascii="Times New Roman" w:hAnsi="Times New Roman" w:cs="Times New Roman"/>
          <w:sz w:val="24"/>
          <w:szCs w:val="24"/>
        </w:rPr>
      </w:pPr>
    </w:p>
    <w:p w14:paraId="01C26854" w14:textId="72068BA8" w:rsidR="00615042" w:rsidRDefault="00615042" w:rsidP="00006908">
      <w:pPr>
        <w:spacing w:after="0" w:line="360" w:lineRule="auto"/>
        <w:rPr>
          <w:rFonts w:ascii="Times New Roman" w:hAnsi="Times New Roman" w:cs="Times New Roman"/>
          <w:sz w:val="24"/>
          <w:szCs w:val="24"/>
        </w:rPr>
      </w:pPr>
      <w:r>
        <w:rPr>
          <w:rFonts w:ascii="Times New Roman" w:hAnsi="Times New Roman" w:cs="Times New Roman"/>
          <w:sz w:val="24"/>
          <w:szCs w:val="24"/>
        </w:rPr>
        <w:lastRenderedPageBreak/>
        <w:tab/>
        <w:t>En el tercer ciclo</w:t>
      </w:r>
      <w:r w:rsidR="00044815">
        <w:rPr>
          <w:rFonts w:ascii="Times New Roman" w:hAnsi="Times New Roman" w:cs="Times New Roman"/>
          <w:sz w:val="24"/>
          <w:szCs w:val="24"/>
        </w:rPr>
        <w:t xml:space="preserve"> de los talleres</w:t>
      </w:r>
      <w:r>
        <w:rPr>
          <w:rFonts w:ascii="Times New Roman" w:hAnsi="Times New Roman" w:cs="Times New Roman"/>
          <w:sz w:val="24"/>
          <w:szCs w:val="24"/>
        </w:rPr>
        <w:t xml:space="preserve">, se solicitó que trabajaran en equipos en torno a la pregunta </w:t>
      </w:r>
      <w:r w:rsidRPr="00615042">
        <w:rPr>
          <w:rFonts w:ascii="Times New Roman" w:hAnsi="Times New Roman" w:cs="Times New Roman"/>
          <w:sz w:val="24"/>
          <w:szCs w:val="24"/>
        </w:rPr>
        <w:t>¿Qué acciones específicas podría realizar el docente para promover la democratización del conocimiento a través de su práctica?</w:t>
      </w:r>
      <w:r w:rsidR="0057348A">
        <w:rPr>
          <w:rFonts w:ascii="Times New Roman" w:hAnsi="Times New Roman" w:cs="Times New Roman"/>
          <w:sz w:val="24"/>
          <w:szCs w:val="24"/>
        </w:rPr>
        <w:t>, d</w:t>
      </w:r>
      <w:r>
        <w:rPr>
          <w:rFonts w:ascii="Times New Roman" w:hAnsi="Times New Roman" w:cs="Times New Roman"/>
          <w:sz w:val="24"/>
          <w:szCs w:val="24"/>
        </w:rPr>
        <w:t xml:space="preserve">ando respuesta </w:t>
      </w:r>
      <w:r w:rsidR="00044815">
        <w:rPr>
          <w:rFonts w:ascii="Times New Roman" w:hAnsi="Times New Roman" w:cs="Times New Roman"/>
          <w:sz w:val="24"/>
          <w:szCs w:val="24"/>
        </w:rPr>
        <w:t xml:space="preserve">a la pregunta </w:t>
      </w:r>
      <w:r>
        <w:rPr>
          <w:rFonts w:ascii="Times New Roman" w:hAnsi="Times New Roman" w:cs="Times New Roman"/>
          <w:sz w:val="24"/>
          <w:szCs w:val="24"/>
        </w:rPr>
        <w:t>a través de la c</w:t>
      </w:r>
      <w:r w:rsidRPr="00615042">
        <w:rPr>
          <w:rFonts w:ascii="Times New Roman" w:hAnsi="Times New Roman" w:cs="Times New Roman"/>
          <w:sz w:val="24"/>
          <w:szCs w:val="24"/>
        </w:rPr>
        <w:t xml:space="preserve">reación de </w:t>
      </w:r>
      <w:r w:rsidR="00044815">
        <w:rPr>
          <w:rFonts w:ascii="Times New Roman" w:hAnsi="Times New Roman" w:cs="Times New Roman"/>
          <w:sz w:val="24"/>
          <w:szCs w:val="24"/>
        </w:rPr>
        <w:t xml:space="preserve">un </w:t>
      </w:r>
      <w:r w:rsidRPr="00615042">
        <w:rPr>
          <w:rFonts w:ascii="Times New Roman" w:hAnsi="Times New Roman" w:cs="Times New Roman"/>
          <w:sz w:val="24"/>
          <w:szCs w:val="24"/>
        </w:rPr>
        <w:t xml:space="preserve">producto artístico: </w:t>
      </w:r>
      <w:r w:rsidR="0057348A">
        <w:rPr>
          <w:rFonts w:ascii="Times New Roman" w:hAnsi="Times New Roman" w:cs="Times New Roman"/>
          <w:sz w:val="24"/>
          <w:szCs w:val="24"/>
        </w:rPr>
        <w:t>c</w:t>
      </w:r>
      <w:r w:rsidRPr="00615042">
        <w:rPr>
          <w:rFonts w:ascii="Times New Roman" w:hAnsi="Times New Roman" w:cs="Times New Roman"/>
          <w:sz w:val="24"/>
          <w:szCs w:val="24"/>
        </w:rPr>
        <w:t>artel, poema, canción, tira cómica, cuento corto, dibujo, mapa mental, socio</w:t>
      </w:r>
      <w:r w:rsidR="00044815">
        <w:rPr>
          <w:rFonts w:ascii="Times New Roman" w:hAnsi="Times New Roman" w:cs="Times New Roman"/>
          <w:sz w:val="24"/>
          <w:szCs w:val="24"/>
        </w:rPr>
        <w:t>-</w:t>
      </w:r>
      <w:r w:rsidRPr="00615042">
        <w:rPr>
          <w:rFonts w:ascii="Times New Roman" w:hAnsi="Times New Roman" w:cs="Times New Roman"/>
          <w:sz w:val="24"/>
          <w:szCs w:val="24"/>
        </w:rPr>
        <w:t>drama u otro sugerido por el equipo.</w:t>
      </w:r>
      <w:r w:rsidR="00044815">
        <w:rPr>
          <w:rFonts w:ascii="Times New Roman" w:hAnsi="Times New Roman" w:cs="Times New Roman"/>
          <w:sz w:val="24"/>
          <w:szCs w:val="24"/>
        </w:rPr>
        <w:t xml:space="preserve"> </w:t>
      </w:r>
    </w:p>
    <w:p w14:paraId="1C7720A3" w14:textId="3F6B6699" w:rsidR="00AC32A1" w:rsidRDefault="0014383D" w:rsidP="00006908">
      <w:pPr>
        <w:spacing w:after="0" w:line="360" w:lineRule="auto"/>
        <w:rPr>
          <w:rFonts w:ascii="Times New Roman" w:hAnsi="Times New Roman" w:cs="Times New Roman"/>
          <w:sz w:val="24"/>
          <w:szCs w:val="24"/>
        </w:rPr>
      </w:pPr>
      <w:r>
        <w:rPr>
          <w:rFonts w:ascii="Times New Roman" w:hAnsi="Times New Roman" w:cs="Times New Roman"/>
          <w:sz w:val="24"/>
          <w:szCs w:val="24"/>
        </w:rPr>
        <w:tab/>
      </w:r>
      <w:r w:rsidR="00615042">
        <w:rPr>
          <w:rFonts w:ascii="Times New Roman" w:hAnsi="Times New Roman" w:cs="Times New Roman"/>
          <w:sz w:val="24"/>
          <w:szCs w:val="24"/>
        </w:rPr>
        <w:t>Entre las aportaciones</w:t>
      </w:r>
      <w:r>
        <w:rPr>
          <w:rFonts w:ascii="Times New Roman" w:hAnsi="Times New Roman" w:cs="Times New Roman"/>
          <w:sz w:val="24"/>
          <w:szCs w:val="24"/>
        </w:rPr>
        <w:t xml:space="preserve"> de acciones para promover la democratización del conocimiento</w:t>
      </w:r>
      <w:r w:rsidR="00615042">
        <w:rPr>
          <w:rFonts w:ascii="Times New Roman" w:hAnsi="Times New Roman" w:cs="Times New Roman"/>
          <w:sz w:val="24"/>
          <w:szCs w:val="24"/>
        </w:rPr>
        <w:t xml:space="preserve">, uno de los equipos sugiere se </w:t>
      </w:r>
      <w:r>
        <w:rPr>
          <w:rFonts w:ascii="Times New Roman" w:hAnsi="Times New Roman" w:cs="Times New Roman"/>
          <w:sz w:val="24"/>
          <w:szCs w:val="24"/>
        </w:rPr>
        <w:t>inicie una actividad permanente denominada “Viernes Cultural”</w:t>
      </w:r>
      <w:r w:rsidR="007E75E0">
        <w:rPr>
          <w:rFonts w:ascii="Times New Roman" w:hAnsi="Times New Roman" w:cs="Times New Roman"/>
          <w:sz w:val="24"/>
          <w:szCs w:val="24"/>
        </w:rPr>
        <w:t>, en donde todos los viernes se desarrollen actividades organizadas por los estudiantes, para que compartan lo que saben hacer, por ejemplo</w:t>
      </w:r>
      <w:r w:rsidR="004815F6">
        <w:rPr>
          <w:rFonts w:ascii="Times New Roman" w:hAnsi="Times New Roman" w:cs="Times New Roman"/>
          <w:sz w:val="24"/>
          <w:szCs w:val="24"/>
        </w:rPr>
        <w:t>,</w:t>
      </w:r>
      <w:r w:rsidR="007E75E0">
        <w:rPr>
          <w:rFonts w:ascii="Times New Roman" w:hAnsi="Times New Roman" w:cs="Times New Roman"/>
          <w:sz w:val="24"/>
          <w:szCs w:val="24"/>
        </w:rPr>
        <w:t xml:space="preserve"> confeccionar una prenda de vestir, así como experiencias de sus </w:t>
      </w:r>
      <w:r w:rsidR="004815F6">
        <w:rPr>
          <w:rFonts w:ascii="Times New Roman" w:hAnsi="Times New Roman" w:cs="Times New Roman"/>
          <w:sz w:val="24"/>
          <w:szCs w:val="24"/>
        </w:rPr>
        <w:t>orígenes (padres, abuelos</w:t>
      </w:r>
      <w:r w:rsidR="00772687">
        <w:rPr>
          <w:rFonts w:ascii="Times New Roman" w:hAnsi="Times New Roman" w:cs="Times New Roman"/>
          <w:sz w:val="24"/>
          <w:szCs w:val="24"/>
        </w:rPr>
        <w:t>, etnias</w:t>
      </w:r>
      <w:r w:rsidR="004815F6">
        <w:rPr>
          <w:rFonts w:ascii="Times New Roman" w:hAnsi="Times New Roman" w:cs="Times New Roman"/>
          <w:sz w:val="24"/>
          <w:szCs w:val="24"/>
        </w:rPr>
        <w:t xml:space="preserve">). En el siguiente video toman voz los estudiantes </w:t>
      </w:r>
      <w:r w:rsidR="006C234C">
        <w:rPr>
          <w:rFonts w:ascii="Times New Roman" w:hAnsi="Times New Roman" w:cs="Times New Roman"/>
          <w:sz w:val="24"/>
          <w:szCs w:val="24"/>
        </w:rPr>
        <w:t xml:space="preserve">al describir </w:t>
      </w:r>
      <w:r w:rsidR="006E31AE">
        <w:rPr>
          <w:rFonts w:ascii="Times New Roman" w:hAnsi="Times New Roman" w:cs="Times New Roman"/>
          <w:sz w:val="24"/>
          <w:szCs w:val="24"/>
        </w:rPr>
        <w:t>la</w:t>
      </w:r>
      <w:r w:rsidR="004815F6">
        <w:rPr>
          <w:rFonts w:ascii="Times New Roman" w:hAnsi="Times New Roman" w:cs="Times New Roman"/>
          <w:sz w:val="24"/>
          <w:szCs w:val="24"/>
        </w:rPr>
        <w:t xml:space="preserve"> propuesta:</w:t>
      </w:r>
    </w:p>
    <w:p w14:paraId="0806D774" w14:textId="77777777" w:rsidR="003E30DA" w:rsidRDefault="004C0DEC" w:rsidP="00056B49">
      <w:pPr>
        <w:pStyle w:val="NormalWeb"/>
        <w:spacing w:before="0" w:beforeAutospacing="0" w:after="120" w:afterAutospacing="0"/>
      </w:pPr>
      <w:hyperlink r:id="rId13" w:history="1">
        <w:r w:rsidR="003E30DA">
          <w:rPr>
            <w:rStyle w:val="Hipervnculo"/>
            <w:rFonts w:ascii="Arial" w:hAnsi="Arial" w:cs="Arial"/>
            <w:color w:val="1155CC"/>
            <w:sz w:val="22"/>
            <w:szCs w:val="22"/>
          </w:rPr>
          <w:t>https://www.youtube.com/watch?v=5mzQzQtu6mw&amp;feature=youtu.be</w:t>
        </w:r>
      </w:hyperlink>
    </w:p>
    <w:p w14:paraId="5BF731B2" w14:textId="56039781" w:rsidR="003E30DA" w:rsidRDefault="00F41A92" w:rsidP="00006908">
      <w:pPr>
        <w:spacing w:after="0" w:line="360" w:lineRule="auto"/>
        <w:rPr>
          <w:rFonts w:ascii="Times New Roman" w:hAnsi="Times New Roman" w:cs="Times New Roman"/>
          <w:sz w:val="24"/>
          <w:szCs w:val="24"/>
        </w:rPr>
      </w:pPr>
      <w:r>
        <w:rPr>
          <w:rFonts w:ascii="Times New Roman" w:hAnsi="Times New Roman" w:cs="Times New Roman"/>
          <w:sz w:val="24"/>
          <w:szCs w:val="24"/>
        </w:rPr>
        <w:tab/>
        <w:t xml:space="preserve">Otro equipo </w:t>
      </w:r>
      <w:r w:rsidR="00603435">
        <w:rPr>
          <w:rFonts w:ascii="Times New Roman" w:hAnsi="Times New Roman" w:cs="Times New Roman"/>
          <w:sz w:val="24"/>
          <w:szCs w:val="24"/>
        </w:rPr>
        <w:t>e</w:t>
      </w:r>
      <w:r w:rsidR="00A212A3">
        <w:rPr>
          <w:rFonts w:ascii="Times New Roman" w:hAnsi="Times New Roman" w:cs="Times New Roman"/>
          <w:sz w:val="24"/>
          <w:szCs w:val="24"/>
        </w:rPr>
        <w:t xml:space="preserve">xplica su propuesta </w:t>
      </w:r>
      <w:r w:rsidR="00CB7006">
        <w:rPr>
          <w:rFonts w:ascii="Times New Roman" w:hAnsi="Times New Roman" w:cs="Times New Roman"/>
          <w:sz w:val="24"/>
          <w:szCs w:val="24"/>
        </w:rPr>
        <w:t>en términos de una estrategia a emplearse en cualquier tema de cualquier clase. En donde por ejemplo, si el tema es el “Ciclo del agua” los estudiantes recono</w:t>
      </w:r>
      <w:r w:rsidR="003905AE">
        <w:rPr>
          <w:rFonts w:ascii="Times New Roman" w:hAnsi="Times New Roman" w:cs="Times New Roman"/>
          <w:sz w:val="24"/>
          <w:szCs w:val="24"/>
        </w:rPr>
        <w:t>zcan</w:t>
      </w:r>
      <w:r w:rsidR="00CB7006">
        <w:rPr>
          <w:rFonts w:ascii="Times New Roman" w:hAnsi="Times New Roman" w:cs="Times New Roman"/>
          <w:sz w:val="24"/>
          <w:szCs w:val="24"/>
        </w:rPr>
        <w:t xml:space="preserve"> sus habilidades, intereses y conocimientos y abord</w:t>
      </w:r>
      <w:r w:rsidR="003905AE">
        <w:rPr>
          <w:rFonts w:ascii="Times New Roman" w:hAnsi="Times New Roman" w:cs="Times New Roman"/>
          <w:sz w:val="24"/>
          <w:szCs w:val="24"/>
        </w:rPr>
        <w:t>e</w:t>
      </w:r>
      <w:r w:rsidR="00CB7006">
        <w:rPr>
          <w:rFonts w:ascii="Times New Roman" w:hAnsi="Times New Roman" w:cs="Times New Roman"/>
          <w:sz w:val="24"/>
          <w:szCs w:val="24"/>
        </w:rPr>
        <w:t xml:space="preserve">n el tema desde diversas perspectivas: la música, la prosa, </w:t>
      </w:r>
      <w:r w:rsidR="004F0E5F">
        <w:rPr>
          <w:rFonts w:ascii="Times New Roman" w:hAnsi="Times New Roman" w:cs="Times New Roman"/>
          <w:sz w:val="24"/>
          <w:szCs w:val="24"/>
        </w:rPr>
        <w:t xml:space="preserve">el canto, el baile, la </w:t>
      </w:r>
      <w:r w:rsidR="00CB7006">
        <w:rPr>
          <w:rFonts w:ascii="Times New Roman" w:hAnsi="Times New Roman" w:cs="Times New Roman"/>
          <w:sz w:val="24"/>
          <w:szCs w:val="24"/>
        </w:rPr>
        <w:t xml:space="preserve">investigación, </w:t>
      </w:r>
      <w:r w:rsidR="009F27CB">
        <w:rPr>
          <w:rFonts w:ascii="Times New Roman" w:hAnsi="Times New Roman" w:cs="Times New Roman"/>
          <w:sz w:val="24"/>
          <w:szCs w:val="24"/>
        </w:rPr>
        <w:t xml:space="preserve">la historia, </w:t>
      </w:r>
      <w:r w:rsidR="00CB7006">
        <w:rPr>
          <w:rFonts w:ascii="Times New Roman" w:hAnsi="Times New Roman" w:cs="Times New Roman"/>
          <w:sz w:val="24"/>
          <w:szCs w:val="24"/>
        </w:rPr>
        <w:t>etc.</w:t>
      </w:r>
    </w:p>
    <w:p w14:paraId="2EADB63B" w14:textId="1CCC906B" w:rsidR="00A302A3" w:rsidRDefault="00C506CA" w:rsidP="00006908">
      <w:pPr>
        <w:spacing w:after="0" w:line="360" w:lineRule="auto"/>
        <w:rPr>
          <w:rFonts w:ascii="Times New Roman" w:hAnsi="Times New Roman" w:cs="Times New Roman"/>
          <w:sz w:val="24"/>
          <w:szCs w:val="24"/>
        </w:rPr>
      </w:pPr>
      <w:r>
        <w:rPr>
          <w:rFonts w:ascii="Times New Roman" w:hAnsi="Times New Roman" w:cs="Times New Roman"/>
          <w:sz w:val="24"/>
          <w:szCs w:val="24"/>
        </w:rPr>
        <w:tab/>
      </w:r>
      <w:r w:rsidR="009A2F1E">
        <w:rPr>
          <w:rFonts w:ascii="Times New Roman" w:hAnsi="Times New Roman" w:cs="Times New Roman"/>
          <w:sz w:val="24"/>
          <w:szCs w:val="24"/>
        </w:rPr>
        <w:t xml:space="preserve">Otros </w:t>
      </w:r>
      <w:r>
        <w:rPr>
          <w:rFonts w:ascii="Times New Roman" w:hAnsi="Times New Roman" w:cs="Times New Roman"/>
          <w:sz w:val="24"/>
          <w:szCs w:val="24"/>
        </w:rPr>
        <w:t>equipos trabaj</w:t>
      </w:r>
      <w:r w:rsidR="009A2F1E">
        <w:rPr>
          <w:rFonts w:ascii="Times New Roman" w:hAnsi="Times New Roman" w:cs="Times New Roman"/>
          <w:sz w:val="24"/>
          <w:szCs w:val="24"/>
        </w:rPr>
        <w:t>aron</w:t>
      </w:r>
      <w:r w:rsidR="00E67456">
        <w:rPr>
          <w:rFonts w:ascii="Times New Roman" w:hAnsi="Times New Roman" w:cs="Times New Roman"/>
          <w:sz w:val="24"/>
          <w:szCs w:val="24"/>
        </w:rPr>
        <w:t xml:space="preserve"> en identificar </w:t>
      </w:r>
      <w:r>
        <w:rPr>
          <w:rFonts w:ascii="Times New Roman" w:hAnsi="Times New Roman" w:cs="Times New Roman"/>
          <w:sz w:val="24"/>
          <w:szCs w:val="24"/>
        </w:rPr>
        <w:t xml:space="preserve">las acciones que un docente puede realizar para promover la democratización del conocimiento en el aula. </w:t>
      </w:r>
      <w:r w:rsidR="00A302A3">
        <w:rPr>
          <w:rFonts w:ascii="Times New Roman" w:hAnsi="Times New Roman" w:cs="Times New Roman"/>
          <w:sz w:val="24"/>
          <w:szCs w:val="24"/>
        </w:rPr>
        <w:t>Señalan que un docente debe aprovechar las aportaciones de sus estudiantes sin evidenciar los “errores”, retomando las contribuciones para complementarlas y construir significados conjuntamente, evitando ser el centro y única fuente de información</w:t>
      </w:r>
      <w:r w:rsidR="0042331A">
        <w:rPr>
          <w:rFonts w:ascii="Times New Roman" w:hAnsi="Times New Roman" w:cs="Times New Roman"/>
          <w:sz w:val="24"/>
          <w:szCs w:val="24"/>
        </w:rPr>
        <w:t xml:space="preserve">. </w:t>
      </w:r>
      <w:r w:rsidR="00501AF0">
        <w:rPr>
          <w:rFonts w:ascii="Times New Roman" w:hAnsi="Times New Roman" w:cs="Times New Roman"/>
          <w:sz w:val="24"/>
          <w:szCs w:val="24"/>
        </w:rPr>
        <w:t>Se recomienda que los docentes den libertad a sus estudiantes en sus investigaciones, generen el diálogo, potencialicen la diversidad del aula para aprender juntos y unos de otros.</w:t>
      </w:r>
      <w:r w:rsidR="007B3058">
        <w:rPr>
          <w:rFonts w:ascii="Times New Roman" w:hAnsi="Times New Roman" w:cs="Times New Roman"/>
          <w:sz w:val="24"/>
          <w:szCs w:val="24"/>
        </w:rPr>
        <w:t xml:space="preserve"> El siguiente video es una muestra del diálogo entre estudiantes:</w:t>
      </w:r>
    </w:p>
    <w:p w14:paraId="5500167A" w14:textId="5934B74B" w:rsidR="00C506CA" w:rsidRDefault="004C0DEC" w:rsidP="00006908">
      <w:pPr>
        <w:spacing w:after="0" w:line="360" w:lineRule="auto"/>
        <w:rPr>
          <w:rFonts w:ascii="Times New Roman" w:hAnsi="Times New Roman" w:cs="Times New Roman"/>
          <w:sz w:val="24"/>
          <w:szCs w:val="24"/>
        </w:rPr>
      </w:pPr>
      <w:hyperlink r:id="rId14" w:history="1">
        <w:r w:rsidR="00C506CA" w:rsidRPr="00314E8E">
          <w:rPr>
            <w:rStyle w:val="Hipervnculo"/>
            <w:rFonts w:ascii="Times New Roman" w:hAnsi="Times New Roman" w:cs="Times New Roman"/>
            <w:sz w:val="24"/>
            <w:szCs w:val="24"/>
          </w:rPr>
          <w:t>https://www.youtube.com/watch?v=zAq-EJaqAC8&amp;feature=youtu.be</w:t>
        </w:r>
      </w:hyperlink>
    </w:p>
    <w:p w14:paraId="06133BAD" w14:textId="45905C17" w:rsidR="009D5246" w:rsidRDefault="00667869" w:rsidP="00006908">
      <w:pPr>
        <w:spacing w:after="0" w:line="360" w:lineRule="auto"/>
        <w:rPr>
          <w:rFonts w:ascii="Times New Roman" w:hAnsi="Times New Roman" w:cs="Times New Roman"/>
          <w:sz w:val="24"/>
          <w:szCs w:val="24"/>
        </w:rPr>
      </w:pPr>
      <w:r>
        <w:rPr>
          <w:rFonts w:ascii="Times New Roman" w:hAnsi="Times New Roman" w:cs="Times New Roman"/>
          <w:sz w:val="24"/>
          <w:szCs w:val="24"/>
        </w:rPr>
        <w:tab/>
        <w:t xml:space="preserve">En general, los estudiantes que participaron en los talleres se mostraron muy interesados y participativos. </w:t>
      </w:r>
      <w:r w:rsidR="00924DAD">
        <w:rPr>
          <w:rFonts w:ascii="Times New Roman" w:hAnsi="Times New Roman" w:cs="Times New Roman"/>
          <w:sz w:val="24"/>
          <w:szCs w:val="24"/>
        </w:rPr>
        <w:t>Valoraron</w:t>
      </w:r>
      <w:r w:rsidR="0019793F">
        <w:rPr>
          <w:rFonts w:ascii="Times New Roman" w:hAnsi="Times New Roman" w:cs="Times New Roman"/>
          <w:sz w:val="24"/>
          <w:szCs w:val="24"/>
        </w:rPr>
        <w:t xml:space="preserve"> positivamente </w:t>
      </w:r>
      <w:r w:rsidR="00924DAD">
        <w:rPr>
          <w:rFonts w:ascii="Times New Roman" w:hAnsi="Times New Roman" w:cs="Times New Roman"/>
          <w:sz w:val="24"/>
          <w:szCs w:val="24"/>
        </w:rPr>
        <w:t xml:space="preserve">la experiencia y manifestaron su deseo por continuar </w:t>
      </w:r>
      <w:r w:rsidR="0019793F">
        <w:rPr>
          <w:rFonts w:ascii="Times New Roman" w:hAnsi="Times New Roman" w:cs="Times New Roman"/>
          <w:sz w:val="24"/>
          <w:szCs w:val="24"/>
        </w:rPr>
        <w:t>p</w:t>
      </w:r>
      <w:r w:rsidR="00924DAD">
        <w:rPr>
          <w:rFonts w:ascii="Times New Roman" w:hAnsi="Times New Roman" w:cs="Times New Roman"/>
          <w:sz w:val="24"/>
          <w:szCs w:val="24"/>
        </w:rPr>
        <w:t>rofundizando en la temática.</w:t>
      </w:r>
    </w:p>
    <w:p w14:paraId="5728E72B" w14:textId="6DC091C3" w:rsidR="0047560F" w:rsidRDefault="0047560F" w:rsidP="003A1E0F">
      <w:pPr>
        <w:keepNext/>
        <w:spacing w:before="240" w:after="0" w:line="360" w:lineRule="auto"/>
        <w:rPr>
          <w:rFonts w:ascii="Times New Roman" w:hAnsi="Times New Roman" w:cs="Times New Roman"/>
          <w:sz w:val="24"/>
          <w:szCs w:val="24"/>
        </w:rPr>
      </w:pPr>
      <w:r w:rsidRPr="0047560F">
        <w:rPr>
          <w:rFonts w:ascii="Times New Roman" w:hAnsi="Times New Roman" w:cs="Times New Roman"/>
          <w:b/>
          <w:sz w:val="24"/>
          <w:szCs w:val="24"/>
        </w:rPr>
        <w:lastRenderedPageBreak/>
        <w:t>Talleres Pre-conferencia con profesores</w:t>
      </w:r>
      <w:r>
        <w:rPr>
          <w:rFonts w:ascii="Times New Roman" w:hAnsi="Times New Roman" w:cs="Times New Roman"/>
          <w:sz w:val="24"/>
          <w:szCs w:val="24"/>
        </w:rPr>
        <w:t>.</w:t>
      </w:r>
    </w:p>
    <w:p w14:paraId="64FEE92F" w14:textId="489564D3" w:rsidR="00BC7C0B" w:rsidRDefault="00F374B7" w:rsidP="0047560F">
      <w:pPr>
        <w:spacing w:after="0" w:line="360" w:lineRule="auto"/>
        <w:rPr>
          <w:rFonts w:ascii="Times New Roman" w:hAnsi="Times New Roman" w:cs="Times New Roman"/>
          <w:sz w:val="24"/>
          <w:szCs w:val="24"/>
        </w:rPr>
      </w:pPr>
      <w:r>
        <w:rPr>
          <w:rFonts w:ascii="Times New Roman" w:hAnsi="Times New Roman" w:cs="Times New Roman"/>
          <w:sz w:val="24"/>
          <w:szCs w:val="24"/>
        </w:rPr>
        <w:t>Se realizó un taller con 10 profesores de la FPIE</w:t>
      </w:r>
      <w:r w:rsidR="00865C65">
        <w:rPr>
          <w:rFonts w:ascii="Times New Roman" w:hAnsi="Times New Roman" w:cs="Times New Roman"/>
          <w:sz w:val="24"/>
          <w:szCs w:val="24"/>
        </w:rPr>
        <w:t>, el cual</w:t>
      </w:r>
      <w:r w:rsidR="00955E63">
        <w:rPr>
          <w:rFonts w:ascii="Times New Roman" w:hAnsi="Times New Roman" w:cs="Times New Roman"/>
          <w:sz w:val="24"/>
          <w:szCs w:val="24"/>
        </w:rPr>
        <w:t xml:space="preserve"> inició con bienvenida a los participantes, seguid</w:t>
      </w:r>
      <w:r w:rsidR="00865C65">
        <w:rPr>
          <w:rFonts w:ascii="Times New Roman" w:hAnsi="Times New Roman" w:cs="Times New Roman"/>
          <w:sz w:val="24"/>
          <w:szCs w:val="24"/>
        </w:rPr>
        <w:t>o</w:t>
      </w:r>
      <w:r w:rsidR="00955E63">
        <w:rPr>
          <w:rFonts w:ascii="Times New Roman" w:hAnsi="Times New Roman" w:cs="Times New Roman"/>
          <w:sz w:val="24"/>
          <w:szCs w:val="24"/>
        </w:rPr>
        <w:t xml:space="preserve"> de la presentación del mismo en el contexto de l</w:t>
      </w:r>
      <w:r w:rsidR="00FE263B">
        <w:rPr>
          <w:rFonts w:ascii="Times New Roman" w:hAnsi="Times New Roman" w:cs="Times New Roman"/>
          <w:sz w:val="24"/>
          <w:szCs w:val="24"/>
        </w:rPr>
        <w:t xml:space="preserve">os objetivos </w:t>
      </w:r>
      <w:r w:rsidR="00A05E53">
        <w:rPr>
          <w:rFonts w:ascii="Times New Roman" w:hAnsi="Times New Roman" w:cs="Times New Roman"/>
          <w:sz w:val="24"/>
          <w:szCs w:val="24"/>
        </w:rPr>
        <w:t xml:space="preserve">de la Conferencia ARNA 2017 y </w:t>
      </w:r>
      <w:r w:rsidR="00955E63">
        <w:rPr>
          <w:rFonts w:ascii="Times New Roman" w:hAnsi="Times New Roman" w:cs="Times New Roman"/>
          <w:sz w:val="24"/>
          <w:szCs w:val="24"/>
        </w:rPr>
        <w:t>l</w:t>
      </w:r>
      <w:r w:rsidR="00A05E53">
        <w:rPr>
          <w:rFonts w:ascii="Times New Roman" w:hAnsi="Times New Roman" w:cs="Times New Roman"/>
          <w:sz w:val="24"/>
          <w:szCs w:val="24"/>
        </w:rPr>
        <w:t>a</w:t>
      </w:r>
      <w:r w:rsidR="00955E63">
        <w:rPr>
          <w:rFonts w:ascii="Times New Roman" w:hAnsi="Times New Roman" w:cs="Times New Roman"/>
          <w:sz w:val="24"/>
          <w:szCs w:val="24"/>
        </w:rPr>
        <w:t xml:space="preserve"> </w:t>
      </w:r>
      <w:r w:rsidR="00A05E53" w:rsidRPr="005B3643">
        <w:rPr>
          <w:rFonts w:ascii="Times New Roman" w:hAnsi="Times New Roman" w:cs="Times New Roman"/>
          <w:i/>
          <w:sz w:val="24"/>
          <w:szCs w:val="24"/>
        </w:rPr>
        <w:t>1st Global Assembly of Knowledge Democracy</w:t>
      </w:r>
      <w:r w:rsidR="00B43606">
        <w:rPr>
          <w:rFonts w:ascii="Times New Roman" w:hAnsi="Times New Roman" w:cs="Times New Roman"/>
          <w:i/>
          <w:sz w:val="24"/>
          <w:szCs w:val="24"/>
        </w:rPr>
        <w:t>.</w:t>
      </w:r>
      <w:r w:rsidR="00F4149C">
        <w:rPr>
          <w:rFonts w:ascii="Times New Roman" w:hAnsi="Times New Roman" w:cs="Times New Roman"/>
          <w:sz w:val="24"/>
          <w:szCs w:val="24"/>
        </w:rPr>
        <w:t xml:space="preserve"> </w:t>
      </w:r>
      <w:r w:rsidR="004D2C39">
        <w:rPr>
          <w:rFonts w:ascii="Times New Roman" w:hAnsi="Times New Roman" w:cs="Times New Roman"/>
          <w:sz w:val="24"/>
          <w:szCs w:val="24"/>
        </w:rPr>
        <w:t xml:space="preserve">Con el propósito de activar los saberes y la reflexión personal, se solicitó a los participantes dar respuesta de manera anónima a un cuestionario sobre el significado de la democratización del conocimiento y las desigualdades sociales. </w:t>
      </w:r>
    </w:p>
    <w:p w14:paraId="298DBFB0" w14:textId="77777777" w:rsidR="002B2511" w:rsidRDefault="002B2511" w:rsidP="0047560F">
      <w:pPr>
        <w:spacing w:after="0" w:line="360" w:lineRule="auto"/>
        <w:rPr>
          <w:rFonts w:ascii="Times New Roman" w:hAnsi="Times New Roman" w:cs="Times New Roman"/>
          <w:sz w:val="24"/>
          <w:szCs w:val="24"/>
        </w:rPr>
      </w:pPr>
    </w:p>
    <w:p w14:paraId="672F242C" w14:textId="77777777" w:rsidR="002B2511" w:rsidRDefault="002B2511" w:rsidP="002B2511">
      <w:pPr>
        <w:spacing w:after="0" w:line="360" w:lineRule="auto"/>
        <w:jc w:val="center"/>
        <w:rPr>
          <w:rFonts w:ascii="Times New Roman" w:hAnsi="Times New Roman" w:cs="Times New Roman"/>
          <w:sz w:val="24"/>
          <w:szCs w:val="24"/>
        </w:rPr>
      </w:pPr>
      <w:r>
        <w:rPr>
          <w:noProof/>
          <w:lang w:eastAsia="es-MX"/>
        </w:rPr>
        <w:drawing>
          <wp:inline distT="0" distB="0" distL="0" distR="0" wp14:anchorId="441D88F8" wp14:editId="3DDEA897">
            <wp:extent cx="3390900" cy="2199945"/>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29022" t="31093" r="27359" b="25438"/>
                    <a:stretch/>
                  </pic:blipFill>
                  <pic:spPr bwMode="auto">
                    <a:xfrm>
                      <a:off x="0" y="0"/>
                      <a:ext cx="3430797" cy="2225830"/>
                    </a:xfrm>
                    <a:prstGeom prst="rect">
                      <a:avLst/>
                    </a:prstGeom>
                    <a:ln>
                      <a:noFill/>
                    </a:ln>
                    <a:extLst>
                      <a:ext uri="{53640926-AAD7-44D8-BBD7-CCE9431645EC}">
                        <a14:shadowObscured xmlns:a14="http://schemas.microsoft.com/office/drawing/2010/main"/>
                      </a:ext>
                    </a:extLst>
                  </pic:spPr>
                </pic:pic>
              </a:graphicData>
            </a:graphic>
          </wp:inline>
        </w:drawing>
      </w:r>
    </w:p>
    <w:p w14:paraId="5D215CFC" w14:textId="78E7C6F7" w:rsidR="002B2511" w:rsidRDefault="002B2511" w:rsidP="00237526">
      <w:pPr>
        <w:spacing w:after="480" w:line="240" w:lineRule="auto"/>
        <w:jc w:val="center"/>
        <w:rPr>
          <w:rFonts w:ascii="Times New Roman" w:hAnsi="Times New Roman" w:cs="Times New Roman"/>
          <w:sz w:val="24"/>
          <w:szCs w:val="24"/>
        </w:rPr>
      </w:pPr>
      <w:r>
        <w:rPr>
          <w:rFonts w:ascii="Times New Roman" w:hAnsi="Times New Roman" w:cs="Times New Roman"/>
          <w:sz w:val="24"/>
          <w:szCs w:val="24"/>
        </w:rPr>
        <w:t>Profesores reflexionando en sus respuestas al cuestionario</w:t>
      </w:r>
      <w:r w:rsidR="00A514A1">
        <w:rPr>
          <w:rFonts w:ascii="Times New Roman" w:hAnsi="Times New Roman" w:cs="Times New Roman"/>
          <w:sz w:val="24"/>
          <w:szCs w:val="24"/>
        </w:rPr>
        <w:t>.</w:t>
      </w:r>
    </w:p>
    <w:p w14:paraId="3AC91775" w14:textId="77777777" w:rsidR="00EF6E62" w:rsidRDefault="002B2511" w:rsidP="00C159A2">
      <w:pPr>
        <w:pStyle w:val="NormalWeb"/>
        <w:spacing w:before="120" w:beforeAutospacing="0" w:after="0" w:afterAutospacing="0" w:line="360" w:lineRule="auto"/>
      </w:pPr>
      <w:r>
        <w:tab/>
      </w:r>
      <w:r w:rsidR="00BC7C0B">
        <w:t xml:space="preserve">Posteriormente, con el apoyo de material gráfico se contextualizó a América Latina y se mostró un video para la discusión plenaria con la pregunta detonadora ¿Cuál es la relación entre las desigualdades sociales y la democratización del conocimiento? </w:t>
      </w:r>
      <w:r w:rsidR="00C9617A">
        <w:t xml:space="preserve">Todos los profesores participaron de manera </w:t>
      </w:r>
      <w:r w:rsidR="00BC7C0B">
        <w:t>entusiasta</w:t>
      </w:r>
      <w:r w:rsidR="007316BE">
        <w:t xml:space="preserve"> y</w:t>
      </w:r>
      <w:r w:rsidR="00BC7C0B">
        <w:t xml:space="preserve"> </w:t>
      </w:r>
      <w:r w:rsidR="007316BE">
        <w:t>compartieron</w:t>
      </w:r>
      <w:r w:rsidR="00BC7C0B">
        <w:t xml:space="preserve"> </w:t>
      </w:r>
      <w:r w:rsidR="00C9617A">
        <w:t xml:space="preserve">reflexiones </w:t>
      </w:r>
      <w:r w:rsidR="00BC7C0B">
        <w:t xml:space="preserve">amplias </w:t>
      </w:r>
      <w:r w:rsidR="007316BE">
        <w:t>d</w:t>
      </w:r>
      <w:r w:rsidR="00733E11">
        <w:t>e su postura</w:t>
      </w:r>
      <w:r w:rsidR="00B251EB">
        <w:t>, por ejemplo, aquí se muestran algun</w:t>
      </w:r>
      <w:r w:rsidR="00F651ED">
        <w:t>a</w:t>
      </w:r>
      <w:r w:rsidR="00B251EB">
        <w:t xml:space="preserve">s </w:t>
      </w:r>
      <w:r w:rsidR="00F651ED">
        <w:t>discusiones</w:t>
      </w:r>
      <w:r w:rsidR="00B251EB">
        <w:t>:</w:t>
      </w:r>
      <w:r w:rsidR="00733E11">
        <w:t xml:space="preserve"> </w:t>
      </w:r>
    </w:p>
    <w:p w14:paraId="1876B98D" w14:textId="4F95C177" w:rsidR="00733E11" w:rsidRPr="00020553" w:rsidRDefault="004C0DEC" w:rsidP="00EF6E62">
      <w:pPr>
        <w:pStyle w:val="NormalWeb"/>
        <w:spacing w:before="120" w:beforeAutospacing="0" w:after="0" w:afterAutospacing="0"/>
        <w:rPr>
          <w:sz w:val="22"/>
          <w:szCs w:val="22"/>
        </w:rPr>
      </w:pPr>
      <w:hyperlink r:id="rId16" w:history="1">
        <w:r w:rsidR="00733E11" w:rsidRPr="00020553">
          <w:rPr>
            <w:rStyle w:val="Hipervnculo"/>
            <w:color w:val="1155CC"/>
            <w:sz w:val="22"/>
            <w:szCs w:val="22"/>
          </w:rPr>
          <w:t>https://drive.google.com/a/uabc.edu.mx/file/d/0B2n8xfTuTrETeld2dE9JbXVYYk0/view?usp=sharing</w:t>
        </w:r>
      </w:hyperlink>
    </w:p>
    <w:p w14:paraId="5593EAA8" w14:textId="2C418BA4" w:rsidR="00EF6E62" w:rsidRPr="00020553" w:rsidRDefault="00EF6E62" w:rsidP="00733E11">
      <w:pPr>
        <w:pStyle w:val="NormalWeb"/>
        <w:spacing w:before="0" w:beforeAutospacing="0" w:after="0" w:afterAutospacing="0"/>
        <w:rPr>
          <w:sz w:val="22"/>
          <w:szCs w:val="22"/>
        </w:rPr>
      </w:pPr>
    </w:p>
    <w:p w14:paraId="5DC951E1" w14:textId="77777777" w:rsidR="00E44A86" w:rsidRPr="00020553" w:rsidRDefault="004C0DEC" w:rsidP="00E44A86">
      <w:pPr>
        <w:pStyle w:val="NormalWeb"/>
        <w:spacing w:before="0" w:beforeAutospacing="0" w:after="0" w:afterAutospacing="0"/>
        <w:rPr>
          <w:sz w:val="22"/>
          <w:szCs w:val="22"/>
        </w:rPr>
      </w:pPr>
      <w:hyperlink r:id="rId17" w:history="1">
        <w:r w:rsidR="00E44A86" w:rsidRPr="00020553">
          <w:rPr>
            <w:rStyle w:val="Hipervnculo"/>
            <w:color w:val="1155CC"/>
            <w:sz w:val="22"/>
            <w:szCs w:val="22"/>
          </w:rPr>
          <w:t>https://drive.google.com/a/uabc.edu.mx/file/d/0B2n8xfTuTrETS3lROHk2ZjYxYzQ/view?usp=sharing</w:t>
        </w:r>
      </w:hyperlink>
    </w:p>
    <w:p w14:paraId="61B0ADDE" w14:textId="77777777" w:rsidR="00B251EB" w:rsidRPr="00020553" w:rsidRDefault="00B251EB" w:rsidP="00733E11">
      <w:pPr>
        <w:pStyle w:val="NormalWeb"/>
        <w:spacing w:before="0" w:beforeAutospacing="0" w:after="0" w:afterAutospacing="0"/>
        <w:rPr>
          <w:sz w:val="22"/>
          <w:szCs w:val="22"/>
        </w:rPr>
      </w:pPr>
    </w:p>
    <w:p w14:paraId="0551E1A4" w14:textId="77777777" w:rsidR="00760C50" w:rsidRPr="00020553" w:rsidRDefault="004C0DEC" w:rsidP="00760C50">
      <w:pPr>
        <w:pStyle w:val="NormalWeb"/>
        <w:spacing w:before="0" w:beforeAutospacing="0" w:after="0" w:afterAutospacing="0"/>
        <w:rPr>
          <w:sz w:val="22"/>
          <w:szCs w:val="22"/>
        </w:rPr>
      </w:pPr>
      <w:hyperlink r:id="rId18" w:history="1">
        <w:r w:rsidR="00760C50" w:rsidRPr="00020553">
          <w:rPr>
            <w:rStyle w:val="Hipervnculo"/>
            <w:color w:val="1155CC"/>
            <w:sz w:val="22"/>
            <w:szCs w:val="22"/>
          </w:rPr>
          <w:t>https://drive.google.com/a/uabc.edu.mx/file/d/0B2n8xfTuTrETdXNFeEx3ZExNdGs/view?usp=sharing</w:t>
        </w:r>
      </w:hyperlink>
    </w:p>
    <w:p w14:paraId="61F75C70" w14:textId="59C4EB55" w:rsidR="00BF647A" w:rsidRDefault="00BF647A" w:rsidP="00760C50">
      <w:pPr>
        <w:pStyle w:val="NormalWeb"/>
        <w:spacing w:before="0" w:beforeAutospacing="0" w:after="0" w:afterAutospacing="0"/>
      </w:pPr>
    </w:p>
    <w:p w14:paraId="4ED0922A" w14:textId="47171A38" w:rsidR="007316BE" w:rsidRDefault="0037589C" w:rsidP="0047560F">
      <w:pPr>
        <w:spacing w:after="0" w:line="360" w:lineRule="auto"/>
        <w:rPr>
          <w:rFonts w:ascii="Times New Roman" w:hAnsi="Times New Roman" w:cs="Times New Roman"/>
          <w:sz w:val="24"/>
          <w:szCs w:val="24"/>
        </w:rPr>
      </w:pPr>
      <w:r>
        <w:rPr>
          <w:rFonts w:ascii="Times New Roman" w:hAnsi="Times New Roman" w:cs="Times New Roman"/>
          <w:sz w:val="24"/>
          <w:szCs w:val="24"/>
        </w:rPr>
        <w:tab/>
        <w:t xml:space="preserve">En el segundo ciclo del taller se mostraron dos videos </w:t>
      </w:r>
      <w:r w:rsidR="00AB336A">
        <w:rPr>
          <w:rFonts w:ascii="Times New Roman" w:hAnsi="Times New Roman" w:cs="Times New Roman"/>
          <w:sz w:val="24"/>
          <w:szCs w:val="24"/>
        </w:rPr>
        <w:t>sobre un proyecto de agro-biodiversidad y el otro sobre una investigación-tesis</w:t>
      </w:r>
      <w:r w:rsidR="00CA7A33">
        <w:rPr>
          <w:rFonts w:ascii="Times New Roman" w:hAnsi="Times New Roman" w:cs="Times New Roman"/>
          <w:sz w:val="24"/>
          <w:szCs w:val="24"/>
        </w:rPr>
        <w:t xml:space="preserve"> Maya</w:t>
      </w:r>
      <w:r w:rsidR="00AB336A">
        <w:rPr>
          <w:rFonts w:ascii="Times New Roman" w:hAnsi="Times New Roman" w:cs="Times New Roman"/>
          <w:sz w:val="24"/>
          <w:szCs w:val="24"/>
        </w:rPr>
        <w:t xml:space="preserve">, en ambos </w:t>
      </w:r>
      <w:r w:rsidR="00CE2013">
        <w:rPr>
          <w:rFonts w:ascii="Times New Roman" w:hAnsi="Times New Roman" w:cs="Times New Roman"/>
          <w:sz w:val="24"/>
          <w:szCs w:val="24"/>
        </w:rPr>
        <w:t xml:space="preserve">casos </w:t>
      </w:r>
      <w:r w:rsidR="00AB336A">
        <w:rPr>
          <w:rFonts w:ascii="Times New Roman" w:hAnsi="Times New Roman" w:cs="Times New Roman"/>
          <w:sz w:val="24"/>
          <w:szCs w:val="24"/>
        </w:rPr>
        <w:t xml:space="preserve">se </w:t>
      </w:r>
      <w:r w:rsidR="003B03C8">
        <w:rPr>
          <w:rFonts w:ascii="Times New Roman" w:hAnsi="Times New Roman" w:cs="Times New Roman"/>
          <w:sz w:val="24"/>
          <w:szCs w:val="24"/>
        </w:rPr>
        <w:t xml:space="preserve">reconoce y </w:t>
      </w:r>
      <w:r w:rsidR="003B03C8">
        <w:rPr>
          <w:rFonts w:ascii="Times New Roman" w:hAnsi="Times New Roman" w:cs="Times New Roman"/>
          <w:sz w:val="24"/>
          <w:szCs w:val="24"/>
        </w:rPr>
        <w:lastRenderedPageBreak/>
        <w:t xml:space="preserve">valoran </w:t>
      </w:r>
      <w:r w:rsidR="00AB336A">
        <w:rPr>
          <w:rFonts w:ascii="Times New Roman" w:hAnsi="Times New Roman" w:cs="Times New Roman"/>
          <w:sz w:val="24"/>
          <w:szCs w:val="24"/>
        </w:rPr>
        <w:t xml:space="preserve">los saberes de la comunidad. </w:t>
      </w:r>
      <w:r w:rsidR="00C50269">
        <w:rPr>
          <w:rFonts w:ascii="Times New Roman" w:hAnsi="Times New Roman" w:cs="Times New Roman"/>
          <w:sz w:val="24"/>
          <w:szCs w:val="24"/>
        </w:rPr>
        <w:t xml:space="preserve">Lo anterior fue el preámbulo para trabajar una lluvia de ideas sobre el rol del docente en la democratización del conocimiento. </w:t>
      </w:r>
      <w:r w:rsidR="00110684">
        <w:rPr>
          <w:rFonts w:ascii="Times New Roman" w:hAnsi="Times New Roman" w:cs="Times New Roman"/>
          <w:sz w:val="24"/>
          <w:szCs w:val="24"/>
        </w:rPr>
        <w:t xml:space="preserve">Las características más sobresalientes del rol del docente en la democratización del conocimiento </w:t>
      </w:r>
      <w:r w:rsidR="003D2B22">
        <w:rPr>
          <w:rFonts w:ascii="Times New Roman" w:hAnsi="Times New Roman" w:cs="Times New Roman"/>
          <w:sz w:val="24"/>
          <w:szCs w:val="24"/>
        </w:rPr>
        <w:t>fueron</w:t>
      </w:r>
      <w:r w:rsidR="00110684">
        <w:rPr>
          <w:rFonts w:ascii="Times New Roman" w:hAnsi="Times New Roman" w:cs="Times New Roman"/>
          <w:sz w:val="24"/>
          <w:szCs w:val="24"/>
        </w:rPr>
        <w:t xml:space="preserve"> </w:t>
      </w:r>
      <w:r w:rsidR="003D2B22">
        <w:rPr>
          <w:rFonts w:ascii="Times New Roman" w:hAnsi="Times New Roman" w:cs="Times New Roman"/>
          <w:sz w:val="24"/>
          <w:szCs w:val="24"/>
        </w:rPr>
        <w:t>discutidas</w:t>
      </w:r>
      <w:r w:rsidR="00110684">
        <w:rPr>
          <w:rFonts w:ascii="Times New Roman" w:hAnsi="Times New Roman" w:cs="Times New Roman"/>
          <w:sz w:val="24"/>
          <w:szCs w:val="24"/>
        </w:rPr>
        <w:t xml:space="preserve"> en las dimensiones personal, acad</w:t>
      </w:r>
      <w:r w:rsidR="003D2B22">
        <w:rPr>
          <w:rFonts w:ascii="Times New Roman" w:hAnsi="Times New Roman" w:cs="Times New Roman"/>
          <w:sz w:val="24"/>
          <w:szCs w:val="24"/>
        </w:rPr>
        <w:t xml:space="preserve">émica y social. </w:t>
      </w:r>
      <w:r w:rsidR="00B7032C">
        <w:rPr>
          <w:rFonts w:ascii="Times New Roman" w:hAnsi="Times New Roman" w:cs="Times New Roman"/>
          <w:sz w:val="24"/>
          <w:szCs w:val="24"/>
        </w:rPr>
        <w:t xml:space="preserve">Se concibió al docente como </w:t>
      </w:r>
      <w:r w:rsidR="002274C1">
        <w:rPr>
          <w:rFonts w:ascii="Times New Roman" w:hAnsi="Times New Roman" w:cs="Times New Roman"/>
          <w:sz w:val="24"/>
          <w:szCs w:val="24"/>
        </w:rPr>
        <w:t xml:space="preserve">agente de cambio, </w:t>
      </w:r>
      <w:r w:rsidR="00B7032C">
        <w:rPr>
          <w:rFonts w:ascii="Times New Roman" w:hAnsi="Times New Roman" w:cs="Times New Roman"/>
          <w:sz w:val="24"/>
          <w:szCs w:val="24"/>
        </w:rPr>
        <w:t>mediador entre la sociedad y el centro educativo</w:t>
      </w:r>
      <w:r w:rsidR="00A10316">
        <w:rPr>
          <w:rFonts w:ascii="Times New Roman" w:hAnsi="Times New Roman" w:cs="Times New Roman"/>
          <w:sz w:val="24"/>
          <w:szCs w:val="24"/>
        </w:rPr>
        <w:t>, investigador y tutor.</w:t>
      </w:r>
    </w:p>
    <w:p w14:paraId="3D153735" w14:textId="77777777" w:rsidR="00C50269" w:rsidRDefault="00C50269" w:rsidP="0047560F">
      <w:pPr>
        <w:spacing w:after="0" w:line="360" w:lineRule="auto"/>
        <w:rPr>
          <w:rFonts w:ascii="Times New Roman" w:hAnsi="Times New Roman" w:cs="Times New Roman"/>
          <w:sz w:val="24"/>
          <w:szCs w:val="24"/>
        </w:rPr>
      </w:pPr>
    </w:p>
    <w:p w14:paraId="2A1FD0A7" w14:textId="53125666" w:rsidR="00C50269" w:rsidRDefault="002B42B2" w:rsidP="002B42B2">
      <w:pPr>
        <w:spacing w:after="0" w:line="360" w:lineRule="auto"/>
        <w:jc w:val="center"/>
        <w:rPr>
          <w:rFonts w:ascii="Times New Roman" w:hAnsi="Times New Roman" w:cs="Times New Roman"/>
          <w:sz w:val="24"/>
          <w:szCs w:val="24"/>
        </w:rPr>
      </w:pPr>
      <w:r>
        <w:rPr>
          <w:noProof/>
          <w:lang w:eastAsia="es-MX"/>
        </w:rPr>
        <w:drawing>
          <wp:inline distT="0" distB="0" distL="0" distR="0" wp14:anchorId="01896372" wp14:editId="22772EF9">
            <wp:extent cx="2581275" cy="2533650"/>
            <wp:effectExtent l="0" t="0" r="9525"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31521" t="20527" r="32614" b="18797"/>
                    <a:stretch/>
                  </pic:blipFill>
                  <pic:spPr bwMode="auto">
                    <a:xfrm>
                      <a:off x="0" y="0"/>
                      <a:ext cx="2581275" cy="2533650"/>
                    </a:xfrm>
                    <a:prstGeom prst="rect">
                      <a:avLst/>
                    </a:prstGeom>
                    <a:ln>
                      <a:noFill/>
                    </a:ln>
                    <a:extLst>
                      <a:ext uri="{53640926-AAD7-44D8-BBD7-CCE9431645EC}">
                        <a14:shadowObscured xmlns:a14="http://schemas.microsoft.com/office/drawing/2010/main"/>
                      </a:ext>
                    </a:extLst>
                  </pic:spPr>
                </pic:pic>
              </a:graphicData>
            </a:graphic>
          </wp:inline>
        </w:drawing>
      </w:r>
    </w:p>
    <w:p w14:paraId="5674C6EC" w14:textId="265DD602" w:rsidR="00760C50" w:rsidRDefault="002B42B2" w:rsidP="00C66225">
      <w:pPr>
        <w:spacing w:after="360" w:line="240" w:lineRule="auto"/>
        <w:jc w:val="center"/>
        <w:rPr>
          <w:rFonts w:ascii="Times New Roman" w:hAnsi="Times New Roman" w:cs="Times New Roman"/>
          <w:sz w:val="24"/>
          <w:szCs w:val="24"/>
        </w:rPr>
      </w:pPr>
      <w:r>
        <w:rPr>
          <w:rFonts w:ascii="Times New Roman" w:hAnsi="Times New Roman" w:cs="Times New Roman"/>
          <w:sz w:val="24"/>
          <w:szCs w:val="24"/>
        </w:rPr>
        <w:t xml:space="preserve">Lluvia de ideas </w:t>
      </w:r>
      <w:r w:rsidR="00A514A1">
        <w:rPr>
          <w:rFonts w:ascii="Times New Roman" w:hAnsi="Times New Roman" w:cs="Times New Roman"/>
          <w:sz w:val="24"/>
          <w:szCs w:val="24"/>
        </w:rPr>
        <w:t xml:space="preserve">sobre </w:t>
      </w:r>
      <w:r>
        <w:rPr>
          <w:rFonts w:ascii="Times New Roman" w:hAnsi="Times New Roman" w:cs="Times New Roman"/>
          <w:sz w:val="24"/>
          <w:szCs w:val="24"/>
        </w:rPr>
        <w:t>el rol del docente en la democratización del conocimiento</w:t>
      </w:r>
      <w:r w:rsidR="00A514A1">
        <w:rPr>
          <w:rFonts w:ascii="Times New Roman" w:hAnsi="Times New Roman" w:cs="Times New Roman"/>
          <w:sz w:val="24"/>
          <w:szCs w:val="24"/>
        </w:rPr>
        <w:t>.</w:t>
      </w:r>
    </w:p>
    <w:p w14:paraId="60647635" w14:textId="1E6098D2" w:rsidR="002B42B2" w:rsidRDefault="00176A4C" w:rsidP="0047560F">
      <w:pPr>
        <w:spacing w:after="0" w:line="360" w:lineRule="auto"/>
        <w:rPr>
          <w:rFonts w:ascii="Times New Roman" w:hAnsi="Times New Roman" w:cs="Times New Roman"/>
          <w:sz w:val="24"/>
          <w:szCs w:val="24"/>
        </w:rPr>
      </w:pPr>
      <w:r>
        <w:rPr>
          <w:rFonts w:ascii="Times New Roman" w:hAnsi="Times New Roman" w:cs="Times New Roman"/>
          <w:sz w:val="24"/>
          <w:szCs w:val="24"/>
        </w:rPr>
        <w:tab/>
        <w:t>En el tercer</w:t>
      </w:r>
      <w:r w:rsidR="00C50341">
        <w:rPr>
          <w:rFonts w:ascii="Times New Roman" w:hAnsi="Times New Roman" w:cs="Times New Roman"/>
          <w:sz w:val="24"/>
          <w:szCs w:val="24"/>
        </w:rPr>
        <w:t>o</w:t>
      </w:r>
      <w:r>
        <w:rPr>
          <w:rFonts w:ascii="Times New Roman" w:hAnsi="Times New Roman" w:cs="Times New Roman"/>
          <w:sz w:val="24"/>
          <w:szCs w:val="24"/>
        </w:rPr>
        <w:t xml:space="preserve"> y último ciclo del taller se discutió en plenaria en torno a la pregunta ¿Qué acciones específicas podría realizar el docente para promover la democratización del conocimiento a través de su práctica profesional?</w:t>
      </w:r>
      <w:r w:rsidR="00173317">
        <w:rPr>
          <w:rFonts w:ascii="Times New Roman" w:hAnsi="Times New Roman" w:cs="Times New Roman"/>
          <w:sz w:val="24"/>
          <w:szCs w:val="24"/>
        </w:rPr>
        <w:t xml:space="preserve"> En el siguiente video se muestra a los profesores intercambiando perspectivas y acordando acciones específicas que podrían realizar:</w:t>
      </w:r>
    </w:p>
    <w:p w14:paraId="3BA391E2" w14:textId="57A98555" w:rsidR="00760C50" w:rsidRPr="00020553" w:rsidRDefault="004C0DEC" w:rsidP="0047560F">
      <w:pPr>
        <w:spacing w:after="0" w:line="360" w:lineRule="auto"/>
        <w:rPr>
          <w:rFonts w:ascii="Times New Roman" w:hAnsi="Times New Roman" w:cs="Times New Roman"/>
        </w:rPr>
      </w:pPr>
      <w:hyperlink r:id="rId20" w:history="1">
        <w:r w:rsidR="00BF647A" w:rsidRPr="00020553">
          <w:rPr>
            <w:rStyle w:val="Hipervnculo"/>
            <w:rFonts w:ascii="Times New Roman" w:hAnsi="Times New Roman" w:cs="Times New Roman"/>
            <w:color w:val="1155CC"/>
          </w:rPr>
          <w:t>https://drive.google.com/a/uabc.edu.mx/file/d/0B2n8xfTuTrETN0VuZFRlNEdNNkE/view?usp=sharing</w:t>
        </w:r>
      </w:hyperlink>
    </w:p>
    <w:p w14:paraId="3100D92B" w14:textId="6FE3836F" w:rsidR="00C50341" w:rsidRDefault="00C71377" w:rsidP="0047560F">
      <w:pPr>
        <w:spacing w:after="0" w:line="360" w:lineRule="auto"/>
        <w:rPr>
          <w:rFonts w:ascii="Times New Roman" w:hAnsi="Times New Roman" w:cs="Times New Roman"/>
          <w:sz w:val="24"/>
          <w:szCs w:val="24"/>
        </w:rPr>
      </w:pPr>
      <w:r>
        <w:rPr>
          <w:rFonts w:ascii="Times New Roman" w:hAnsi="Times New Roman" w:cs="Times New Roman"/>
          <w:sz w:val="24"/>
          <w:szCs w:val="24"/>
        </w:rPr>
        <w:tab/>
        <w:t xml:space="preserve">Entre las acciones específicas que aportaron los profesores para promover la democratización del conocimiento desde su práctica destaca el incluir </w:t>
      </w:r>
      <w:r w:rsidR="00BC13A8">
        <w:rPr>
          <w:rFonts w:ascii="Times New Roman" w:hAnsi="Times New Roman" w:cs="Times New Roman"/>
          <w:sz w:val="24"/>
          <w:szCs w:val="24"/>
        </w:rPr>
        <w:t xml:space="preserve">dicha </w:t>
      </w:r>
      <w:r>
        <w:rPr>
          <w:rFonts w:ascii="Times New Roman" w:hAnsi="Times New Roman" w:cs="Times New Roman"/>
          <w:sz w:val="24"/>
          <w:szCs w:val="24"/>
        </w:rPr>
        <w:t>perspectiva</w:t>
      </w:r>
      <w:r w:rsidR="00BC13A8">
        <w:rPr>
          <w:rFonts w:ascii="Times New Roman" w:hAnsi="Times New Roman" w:cs="Times New Roman"/>
          <w:sz w:val="24"/>
          <w:szCs w:val="24"/>
        </w:rPr>
        <w:t xml:space="preserve"> en la planeación de sus clases como un propósito transversal en las asignaturas. </w:t>
      </w:r>
      <w:r w:rsidR="00435E84">
        <w:rPr>
          <w:rFonts w:ascii="Times New Roman" w:hAnsi="Times New Roman" w:cs="Times New Roman"/>
          <w:sz w:val="24"/>
          <w:szCs w:val="24"/>
        </w:rPr>
        <w:t xml:space="preserve">Además, </w:t>
      </w:r>
      <w:r w:rsidR="00495982">
        <w:rPr>
          <w:rFonts w:ascii="Times New Roman" w:hAnsi="Times New Roman" w:cs="Times New Roman"/>
          <w:sz w:val="24"/>
          <w:szCs w:val="24"/>
        </w:rPr>
        <w:t xml:space="preserve">la inclusión de los estudiantes en la toma de decisiones </w:t>
      </w:r>
      <w:r w:rsidR="00586599">
        <w:rPr>
          <w:rFonts w:ascii="Times New Roman" w:hAnsi="Times New Roman" w:cs="Times New Roman"/>
          <w:sz w:val="24"/>
          <w:szCs w:val="24"/>
        </w:rPr>
        <w:t>escolares</w:t>
      </w:r>
      <w:r w:rsidR="00495982">
        <w:rPr>
          <w:rFonts w:ascii="Times New Roman" w:hAnsi="Times New Roman" w:cs="Times New Roman"/>
          <w:sz w:val="24"/>
          <w:szCs w:val="24"/>
        </w:rPr>
        <w:t>, tutorar y abrir espacios para que los estudiantes</w:t>
      </w:r>
      <w:r w:rsidR="00435E84">
        <w:rPr>
          <w:rFonts w:ascii="Times New Roman" w:hAnsi="Times New Roman" w:cs="Times New Roman"/>
          <w:sz w:val="24"/>
          <w:szCs w:val="24"/>
        </w:rPr>
        <w:t xml:space="preserve"> compartan </w:t>
      </w:r>
      <w:r w:rsidR="00041F82">
        <w:rPr>
          <w:rFonts w:ascii="Times New Roman" w:hAnsi="Times New Roman" w:cs="Times New Roman"/>
          <w:sz w:val="24"/>
          <w:szCs w:val="24"/>
        </w:rPr>
        <w:t>sus experiencias</w:t>
      </w:r>
      <w:r w:rsidR="007A4CC5">
        <w:rPr>
          <w:rFonts w:ascii="Times New Roman" w:hAnsi="Times New Roman" w:cs="Times New Roman"/>
          <w:sz w:val="24"/>
          <w:szCs w:val="24"/>
        </w:rPr>
        <w:t xml:space="preserve"> y conocimientos extraescolares</w:t>
      </w:r>
      <w:r w:rsidR="00041F82">
        <w:rPr>
          <w:rFonts w:ascii="Times New Roman" w:hAnsi="Times New Roman" w:cs="Times New Roman"/>
          <w:sz w:val="24"/>
          <w:szCs w:val="24"/>
        </w:rPr>
        <w:t xml:space="preserve">. Se </w:t>
      </w:r>
      <w:r w:rsidR="00041F82">
        <w:rPr>
          <w:rFonts w:ascii="Times New Roman" w:hAnsi="Times New Roman" w:cs="Times New Roman"/>
          <w:sz w:val="24"/>
          <w:szCs w:val="24"/>
        </w:rPr>
        <w:lastRenderedPageBreak/>
        <w:t xml:space="preserve">reconoció al pensamiento </w:t>
      </w:r>
      <w:r w:rsidR="00750825">
        <w:rPr>
          <w:rFonts w:ascii="Times New Roman" w:hAnsi="Times New Roman" w:cs="Times New Roman"/>
          <w:sz w:val="24"/>
          <w:szCs w:val="24"/>
        </w:rPr>
        <w:t>analítico</w:t>
      </w:r>
      <w:r w:rsidR="00041F82">
        <w:rPr>
          <w:rFonts w:ascii="Times New Roman" w:hAnsi="Times New Roman" w:cs="Times New Roman"/>
          <w:sz w:val="24"/>
          <w:szCs w:val="24"/>
        </w:rPr>
        <w:t>, la reflexión, y</w:t>
      </w:r>
      <w:r w:rsidR="004C0DEC">
        <w:rPr>
          <w:rFonts w:ascii="Times New Roman" w:hAnsi="Times New Roman" w:cs="Times New Roman"/>
          <w:sz w:val="24"/>
          <w:szCs w:val="24"/>
        </w:rPr>
        <w:t xml:space="preserve"> la</w:t>
      </w:r>
      <w:bookmarkStart w:id="0" w:name="_GoBack"/>
      <w:bookmarkEnd w:id="0"/>
      <w:r w:rsidR="00041F82">
        <w:rPr>
          <w:rFonts w:ascii="Times New Roman" w:hAnsi="Times New Roman" w:cs="Times New Roman"/>
          <w:sz w:val="24"/>
          <w:szCs w:val="24"/>
        </w:rPr>
        <w:t xml:space="preserve"> expresión verbal y escrita como elementos clave </w:t>
      </w:r>
      <w:r w:rsidR="00750825">
        <w:rPr>
          <w:rFonts w:ascii="Times New Roman" w:hAnsi="Times New Roman" w:cs="Times New Roman"/>
          <w:sz w:val="24"/>
          <w:szCs w:val="24"/>
        </w:rPr>
        <w:t xml:space="preserve">en la problematización de situaciones reales </w:t>
      </w:r>
      <w:r w:rsidR="00561335">
        <w:rPr>
          <w:rFonts w:ascii="Times New Roman" w:hAnsi="Times New Roman" w:cs="Times New Roman"/>
          <w:sz w:val="24"/>
          <w:szCs w:val="24"/>
        </w:rPr>
        <w:t>y generación de conocimiento.</w:t>
      </w:r>
    </w:p>
    <w:p w14:paraId="3185B835" w14:textId="77777777" w:rsidR="00C71377" w:rsidRDefault="00C71377" w:rsidP="0047560F">
      <w:pPr>
        <w:spacing w:after="0" w:line="360" w:lineRule="auto"/>
        <w:rPr>
          <w:rFonts w:ascii="Times New Roman" w:hAnsi="Times New Roman" w:cs="Times New Roman"/>
          <w:sz w:val="24"/>
          <w:szCs w:val="24"/>
        </w:rPr>
      </w:pPr>
    </w:p>
    <w:p w14:paraId="425D8953" w14:textId="3CF553BD" w:rsidR="00C50341" w:rsidRPr="00B43606" w:rsidRDefault="00C50341" w:rsidP="00732079">
      <w:pPr>
        <w:spacing w:after="0" w:line="360" w:lineRule="auto"/>
        <w:jc w:val="center"/>
        <w:rPr>
          <w:rFonts w:ascii="Times New Roman" w:hAnsi="Times New Roman" w:cs="Times New Roman"/>
          <w:sz w:val="24"/>
          <w:szCs w:val="24"/>
        </w:rPr>
      </w:pPr>
      <w:r>
        <w:rPr>
          <w:noProof/>
          <w:lang w:eastAsia="es-MX"/>
        </w:rPr>
        <w:drawing>
          <wp:inline distT="0" distB="0" distL="0" distR="0" wp14:anchorId="2A9A5A8B" wp14:editId="7E905B03">
            <wp:extent cx="2762250" cy="2562225"/>
            <wp:effectExtent l="0" t="0" r="0" b="952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26307" t="22339" r="33469" b="15174"/>
                    <a:stretch/>
                  </pic:blipFill>
                  <pic:spPr bwMode="auto">
                    <a:xfrm>
                      <a:off x="0" y="0"/>
                      <a:ext cx="2762250" cy="2562225"/>
                    </a:xfrm>
                    <a:prstGeom prst="rect">
                      <a:avLst/>
                    </a:prstGeom>
                    <a:ln>
                      <a:noFill/>
                    </a:ln>
                    <a:extLst>
                      <a:ext uri="{53640926-AAD7-44D8-BBD7-CCE9431645EC}">
                        <a14:shadowObscured xmlns:a14="http://schemas.microsoft.com/office/drawing/2010/main"/>
                      </a:ext>
                    </a:extLst>
                  </pic:spPr>
                </pic:pic>
              </a:graphicData>
            </a:graphic>
          </wp:inline>
        </w:drawing>
      </w:r>
    </w:p>
    <w:p w14:paraId="6A4B0788" w14:textId="0E819AA9" w:rsidR="0047560F" w:rsidRDefault="00732079" w:rsidP="00732079">
      <w:pPr>
        <w:spacing w:after="360" w:line="240" w:lineRule="auto"/>
        <w:jc w:val="center"/>
        <w:rPr>
          <w:rFonts w:ascii="Times New Roman" w:hAnsi="Times New Roman" w:cs="Times New Roman"/>
          <w:sz w:val="24"/>
          <w:szCs w:val="24"/>
        </w:rPr>
      </w:pPr>
      <w:r>
        <w:rPr>
          <w:rFonts w:ascii="Times New Roman" w:hAnsi="Times New Roman" w:cs="Times New Roman"/>
          <w:sz w:val="24"/>
          <w:szCs w:val="24"/>
        </w:rPr>
        <w:t>Acciones del docente para promover la democratización del conocimiento</w:t>
      </w:r>
      <w:r w:rsidR="00CF1624">
        <w:rPr>
          <w:rFonts w:ascii="Times New Roman" w:hAnsi="Times New Roman" w:cs="Times New Roman"/>
          <w:sz w:val="24"/>
          <w:szCs w:val="24"/>
        </w:rPr>
        <w:t>.</w:t>
      </w:r>
    </w:p>
    <w:p w14:paraId="2F95CA64" w14:textId="4812B072" w:rsidR="00006908" w:rsidRPr="005B3643" w:rsidRDefault="00006908" w:rsidP="00257399">
      <w:pPr>
        <w:keepNext/>
        <w:spacing w:before="240" w:after="0" w:line="360" w:lineRule="auto"/>
        <w:rPr>
          <w:rFonts w:ascii="Times New Roman" w:hAnsi="Times New Roman" w:cs="Times New Roman"/>
          <w:b/>
          <w:sz w:val="24"/>
          <w:szCs w:val="24"/>
        </w:rPr>
      </w:pPr>
      <w:r w:rsidRPr="005B3643">
        <w:rPr>
          <w:rFonts w:ascii="Times New Roman" w:hAnsi="Times New Roman" w:cs="Times New Roman"/>
          <w:b/>
          <w:sz w:val="24"/>
          <w:szCs w:val="24"/>
        </w:rPr>
        <w:t xml:space="preserve">¿Qué sigue después de los Talleres </w:t>
      </w:r>
      <w:r w:rsidR="00823367">
        <w:rPr>
          <w:rFonts w:ascii="Times New Roman" w:hAnsi="Times New Roman" w:cs="Times New Roman"/>
          <w:b/>
          <w:sz w:val="24"/>
          <w:szCs w:val="24"/>
        </w:rPr>
        <w:t>Pre-conferencia</w:t>
      </w:r>
      <w:r w:rsidRPr="005B3643">
        <w:rPr>
          <w:rFonts w:ascii="Times New Roman" w:hAnsi="Times New Roman" w:cs="Times New Roman"/>
          <w:b/>
          <w:sz w:val="24"/>
          <w:szCs w:val="24"/>
        </w:rPr>
        <w:t xml:space="preserve"> UABC-FPIE?</w:t>
      </w:r>
    </w:p>
    <w:p w14:paraId="33B9AE16" w14:textId="77777777" w:rsidR="001039A2" w:rsidRDefault="006E0723" w:rsidP="00006908">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Es importante señalar que no se contaba con precedentes en la comunidad de la FPIE sobre el tema de la democratización del </w:t>
      </w:r>
      <w:r w:rsidR="001A624E">
        <w:rPr>
          <w:rFonts w:ascii="Times New Roman" w:hAnsi="Times New Roman" w:cs="Times New Roman"/>
          <w:sz w:val="24"/>
          <w:szCs w:val="24"/>
        </w:rPr>
        <w:t>conocimiento</w:t>
      </w:r>
      <w:r w:rsidR="00EA48B2">
        <w:rPr>
          <w:rFonts w:ascii="Times New Roman" w:hAnsi="Times New Roman" w:cs="Times New Roman"/>
          <w:sz w:val="24"/>
          <w:szCs w:val="24"/>
        </w:rPr>
        <w:t>. T</w:t>
      </w:r>
      <w:r w:rsidR="000F2748">
        <w:rPr>
          <w:rFonts w:ascii="Times New Roman" w:hAnsi="Times New Roman" w:cs="Times New Roman"/>
          <w:sz w:val="24"/>
          <w:szCs w:val="24"/>
        </w:rPr>
        <w:t>ampoco</w:t>
      </w:r>
      <w:r w:rsidR="00EA48B2">
        <w:rPr>
          <w:rFonts w:ascii="Times New Roman" w:hAnsi="Times New Roman" w:cs="Times New Roman"/>
          <w:sz w:val="24"/>
          <w:szCs w:val="24"/>
        </w:rPr>
        <w:t xml:space="preserve">, </w:t>
      </w:r>
      <w:r w:rsidR="00565C30">
        <w:rPr>
          <w:rFonts w:ascii="Times New Roman" w:hAnsi="Times New Roman" w:cs="Times New Roman"/>
          <w:sz w:val="24"/>
          <w:szCs w:val="24"/>
        </w:rPr>
        <w:t xml:space="preserve">experiencias de </w:t>
      </w:r>
      <w:r w:rsidR="000F2748">
        <w:rPr>
          <w:rFonts w:ascii="Times New Roman" w:hAnsi="Times New Roman" w:cs="Times New Roman"/>
          <w:sz w:val="24"/>
          <w:szCs w:val="24"/>
        </w:rPr>
        <w:t xml:space="preserve">talleres de reflexión </w:t>
      </w:r>
      <w:r w:rsidR="00565C30">
        <w:rPr>
          <w:rFonts w:ascii="Times New Roman" w:hAnsi="Times New Roman" w:cs="Times New Roman"/>
          <w:sz w:val="24"/>
          <w:szCs w:val="24"/>
        </w:rPr>
        <w:t>entre</w:t>
      </w:r>
      <w:r w:rsidR="000F2748">
        <w:rPr>
          <w:rFonts w:ascii="Times New Roman" w:hAnsi="Times New Roman" w:cs="Times New Roman"/>
          <w:sz w:val="24"/>
          <w:szCs w:val="24"/>
        </w:rPr>
        <w:t xml:space="preserve"> estudiantes</w:t>
      </w:r>
      <w:r w:rsidR="00CB018D">
        <w:rPr>
          <w:rFonts w:ascii="Times New Roman" w:hAnsi="Times New Roman" w:cs="Times New Roman"/>
          <w:sz w:val="24"/>
          <w:szCs w:val="24"/>
        </w:rPr>
        <w:t xml:space="preserve"> sobre temas de democracia o desigualdades sociales.</w:t>
      </w:r>
      <w:r w:rsidR="002B03CB">
        <w:rPr>
          <w:rFonts w:ascii="Times New Roman" w:hAnsi="Times New Roman" w:cs="Times New Roman"/>
          <w:sz w:val="24"/>
          <w:szCs w:val="24"/>
        </w:rPr>
        <w:t xml:space="preserve"> En las propias palabras del estudiante: </w:t>
      </w:r>
    </w:p>
    <w:p w14:paraId="34BB8426" w14:textId="38B88884" w:rsidR="001039A2" w:rsidRDefault="004C0DEC" w:rsidP="00006908">
      <w:pPr>
        <w:spacing w:after="0" w:line="360" w:lineRule="auto"/>
        <w:rPr>
          <w:rFonts w:ascii="Times New Roman" w:hAnsi="Times New Roman" w:cs="Times New Roman"/>
          <w:sz w:val="24"/>
          <w:szCs w:val="24"/>
        </w:rPr>
      </w:pPr>
      <w:hyperlink r:id="rId22" w:history="1">
        <w:r w:rsidR="001039A2" w:rsidRPr="00314E8E">
          <w:rPr>
            <w:rStyle w:val="Hipervnculo"/>
            <w:rFonts w:ascii="Times New Roman" w:hAnsi="Times New Roman" w:cs="Times New Roman"/>
            <w:sz w:val="24"/>
            <w:szCs w:val="24"/>
          </w:rPr>
          <w:t>https://drive.google.com/a/uabc.edu.mx/file/d/0B5mACIiMWMk6TUNjdkdhc0Nacjg/view?usp=sharing</w:t>
        </w:r>
      </w:hyperlink>
    </w:p>
    <w:p w14:paraId="2790B290" w14:textId="7E6B6B39" w:rsidR="006D4366" w:rsidRPr="00020553" w:rsidRDefault="00837A42" w:rsidP="006D4366">
      <w:pPr>
        <w:spacing w:after="0" w:line="360" w:lineRule="auto"/>
        <w:rPr>
          <w:rFonts w:ascii="Times New Roman" w:hAnsi="Times New Roman" w:cs="Times New Roman"/>
          <w:sz w:val="24"/>
          <w:szCs w:val="24"/>
        </w:rPr>
      </w:pPr>
      <w:r>
        <w:rPr>
          <w:rFonts w:ascii="Times New Roman" w:hAnsi="Times New Roman" w:cs="Times New Roman"/>
          <w:sz w:val="24"/>
          <w:szCs w:val="24"/>
        </w:rPr>
        <w:tab/>
        <w:t>Los talleres despertaron tanto en estudiantes como en los profesores participantes la necesidad de dialogar más sobre la democratización del conocimiento y emprender acciones como comunidad</w:t>
      </w:r>
      <w:r w:rsidR="006E295D">
        <w:rPr>
          <w:rFonts w:ascii="Times New Roman" w:hAnsi="Times New Roman" w:cs="Times New Roman"/>
          <w:sz w:val="24"/>
          <w:szCs w:val="24"/>
        </w:rPr>
        <w:t xml:space="preserve"> formadora de docentes</w:t>
      </w:r>
      <w:r w:rsidR="00435E84">
        <w:rPr>
          <w:rFonts w:ascii="Times New Roman" w:hAnsi="Times New Roman" w:cs="Times New Roman"/>
          <w:sz w:val="24"/>
          <w:szCs w:val="24"/>
        </w:rPr>
        <w:t xml:space="preserve"> y asesores psicopedagógicos</w:t>
      </w:r>
      <w:r w:rsidR="006E295D">
        <w:rPr>
          <w:rFonts w:ascii="Times New Roman" w:hAnsi="Times New Roman" w:cs="Times New Roman"/>
          <w:sz w:val="24"/>
          <w:szCs w:val="24"/>
        </w:rPr>
        <w:t>.</w:t>
      </w:r>
      <w:r w:rsidR="00CB018D">
        <w:rPr>
          <w:rFonts w:ascii="Times New Roman" w:hAnsi="Times New Roman" w:cs="Times New Roman"/>
          <w:sz w:val="24"/>
          <w:szCs w:val="24"/>
        </w:rPr>
        <w:t xml:space="preserve"> Los participantes manifestaron su deseo de conocer y profundizar sobre el tema</w:t>
      </w:r>
      <w:r w:rsidR="00E26B57">
        <w:rPr>
          <w:rFonts w:ascii="Times New Roman" w:hAnsi="Times New Roman" w:cs="Times New Roman"/>
          <w:sz w:val="24"/>
          <w:szCs w:val="24"/>
        </w:rPr>
        <w:t xml:space="preserve"> de los talleres, por lo que al corto plazo</w:t>
      </w:r>
      <w:r w:rsidR="00A874C4">
        <w:rPr>
          <w:rFonts w:ascii="Times New Roman" w:hAnsi="Times New Roman" w:cs="Times New Roman"/>
          <w:sz w:val="24"/>
          <w:szCs w:val="24"/>
        </w:rPr>
        <w:t>,</w:t>
      </w:r>
      <w:r w:rsidR="00E26B57">
        <w:rPr>
          <w:rFonts w:ascii="Times New Roman" w:hAnsi="Times New Roman" w:cs="Times New Roman"/>
          <w:sz w:val="24"/>
          <w:szCs w:val="24"/>
        </w:rPr>
        <w:t xml:space="preserve"> se está construyendo un espacio </w:t>
      </w:r>
      <w:r w:rsidR="00AA1AF3">
        <w:rPr>
          <w:rFonts w:ascii="Times New Roman" w:hAnsi="Times New Roman" w:cs="Times New Roman"/>
          <w:sz w:val="24"/>
          <w:szCs w:val="24"/>
        </w:rPr>
        <w:t xml:space="preserve">de divulgación </w:t>
      </w:r>
      <w:r w:rsidR="006D4366">
        <w:rPr>
          <w:rFonts w:ascii="Times New Roman" w:hAnsi="Times New Roman" w:cs="Times New Roman"/>
          <w:sz w:val="24"/>
          <w:szCs w:val="24"/>
        </w:rPr>
        <w:t xml:space="preserve">en español </w:t>
      </w:r>
      <w:r w:rsidR="00E26B57">
        <w:rPr>
          <w:rFonts w:ascii="Times New Roman" w:hAnsi="Times New Roman" w:cs="Times New Roman"/>
          <w:sz w:val="24"/>
          <w:szCs w:val="24"/>
        </w:rPr>
        <w:t>en la</w:t>
      </w:r>
      <w:r w:rsidR="00652A16">
        <w:rPr>
          <w:rFonts w:ascii="Times New Roman" w:hAnsi="Times New Roman" w:cs="Times New Roman"/>
          <w:sz w:val="24"/>
          <w:szCs w:val="24"/>
        </w:rPr>
        <w:t xml:space="preserve"> </w:t>
      </w:r>
      <w:r w:rsidR="00AA1AF3">
        <w:rPr>
          <w:rFonts w:ascii="Times New Roman" w:hAnsi="Times New Roman" w:cs="Times New Roman"/>
          <w:sz w:val="24"/>
          <w:szCs w:val="24"/>
        </w:rPr>
        <w:t>web</w:t>
      </w:r>
      <w:r w:rsidR="006D4366">
        <w:rPr>
          <w:rFonts w:ascii="Times New Roman" w:hAnsi="Times New Roman" w:cs="Times New Roman"/>
          <w:sz w:val="24"/>
          <w:szCs w:val="24"/>
        </w:rPr>
        <w:t xml:space="preserve">, la dirección será </w:t>
      </w:r>
      <w:hyperlink r:id="rId23" w:history="1">
        <w:r w:rsidR="006D4366" w:rsidRPr="00020553">
          <w:rPr>
            <w:rStyle w:val="Hipervnculo"/>
            <w:rFonts w:ascii="Times New Roman" w:hAnsi="Times New Roman" w:cs="Times New Roman"/>
            <w:color w:val="1155CC"/>
          </w:rPr>
          <w:t>https://innovacioneducativ.wixsite.com/inned-arna</w:t>
        </w:r>
      </w:hyperlink>
    </w:p>
    <w:p w14:paraId="20934FB3" w14:textId="5D539338" w:rsidR="008878F5" w:rsidRDefault="00AA1AF3" w:rsidP="00006908">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00E26B57">
        <w:rPr>
          <w:rFonts w:ascii="Times New Roman" w:hAnsi="Times New Roman" w:cs="Times New Roman"/>
          <w:sz w:val="24"/>
          <w:szCs w:val="24"/>
        </w:rPr>
        <w:t xml:space="preserve"> </w:t>
      </w:r>
      <w:r w:rsidR="00C8173B">
        <w:rPr>
          <w:rFonts w:ascii="Times New Roman" w:hAnsi="Times New Roman" w:cs="Times New Roman"/>
          <w:sz w:val="24"/>
          <w:szCs w:val="24"/>
        </w:rPr>
        <w:tab/>
      </w:r>
      <w:r w:rsidR="008878F5">
        <w:rPr>
          <w:rFonts w:ascii="Times New Roman" w:hAnsi="Times New Roman" w:cs="Times New Roman"/>
          <w:sz w:val="24"/>
          <w:szCs w:val="24"/>
        </w:rPr>
        <w:t>Ambos, estudiantes y profesores insistieron en la necesidad de crear espacios en donde se fomente el intercambio de conocimientos extra-escolares y aprendamos a valorar las diversas formas de producir y emplear el conocimiento.</w:t>
      </w:r>
      <w:r w:rsidR="00525548">
        <w:rPr>
          <w:rFonts w:ascii="Times New Roman" w:hAnsi="Times New Roman" w:cs="Times New Roman"/>
          <w:sz w:val="24"/>
          <w:szCs w:val="24"/>
        </w:rPr>
        <w:t xml:space="preserve"> La democratización del conocimiento implica responsabilidad</w:t>
      </w:r>
      <w:r w:rsidR="00304D06">
        <w:rPr>
          <w:rFonts w:ascii="Times New Roman" w:hAnsi="Times New Roman" w:cs="Times New Roman"/>
          <w:sz w:val="24"/>
          <w:szCs w:val="24"/>
        </w:rPr>
        <w:t xml:space="preserve"> de </w:t>
      </w:r>
      <w:r w:rsidR="007C31E3">
        <w:rPr>
          <w:rFonts w:ascii="Times New Roman" w:hAnsi="Times New Roman" w:cs="Times New Roman"/>
          <w:sz w:val="24"/>
          <w:szCs w:val="24"/>
        </w:rPr>
        <w:t>intervención</w:t>
      </w:r>
      <w:r w:rsidR="00304D06">
        <w:rPr>
          <w:rFonts w:ascii="Times New Roman" w:hAnsi="Times New Roman" w:cs="Times New Roman"/>
          <w:sz w:val="24"/>
          <w:szCs w:val="24"/>
        </w:rPr>
        <w:t xml:space="preserve">, los participantes de los talleres </w:t>
      </w:r>
      <w:r w:rsidR="00304D06">
        <w:rPr>
          <w:rFonts w:ascii="Times New Roman" w:hAnsi="Times New Roman" w:cs="Times New Roman"/>
          <w:sz w:val="24"/>
          <w:szCs w:val="24"/>
        </w:rPr>
        <w:lastRenderedPageBreak/>
        <w:t xml:space="preserve">identificaron a su propia comunidad como </w:t>
      </w:r>
      <w:r w:rsidR="007C31E3">
        <w:rPr>
          <w:rFonts w:ascii="Times New Roman" w:hAnsi="Times New Roman" w:cs="Times New Roman"/>
          <w:sz w:val="24"/>
          <w:szCs w:val="24"/>
        </w:rPr>
        <w:t xml:space="preserve">el entorno inmediato </w:t>
      </w:r>
      <w:r w:rsidR="00304D06">
        <w:rPr>
          <w:rFonts w:ascii="Times New Roman" w:hAnsi="Times New Roman" w:cs="Times New Roman"/>
          <w:sz w:val="24"/>
          <w:szCs w:val="24"/>
        </w:rPr>
        <w:t xml:space="preserve">para iniciar </w:t>
      </w:r>
      <w:r w:rsidR="00DD6498">
        <w:rPr>
          <w:rFonts w:ascii="Times New Roman" w:hAnsi="Times New Roman" w:cs="Times New Roman"/>
          <w:sz w:val="24"/>
          <w:szCs w:val="24"/>
        </w:rPr>
        <w:t>e incidir en procesos de cambio cultural.</w:t>
      </w:r>
    </w:p>
    <w:p w14:paraId="546F211D" w14:textId="7014659A" w:rsidR="005A025B" w:rsidRDefault="00431096" w:rsidP="00006908">
      <w:pPr>
        <w:spacing w:after="0" w:line="360" w:lineRule="auto"/>
        <w:rPr>
          <w:rFonts w:ascii="Times New Roman" w:hAnsi="Times New Roman" w:cs="Times New Roman"/>
          <w:sz w:val="24"/>
          <w:szCs w:val="24"/>
        </w:rPr>
      </w:pPr>
      <w:r>
        <w:rPr>
          <w:rFonts w:ascii="Times New Roman" w:hAnsi="Times New Roman" w:cs="Times New Roman"/>
          <w:sz w:val="24"/>
          <w:szCs w:val="24"/>
        </w:rPr>
        <w:tab/>
      </w:r>
      <w:r w:rsidR="00C8173B">
        <w:rPr>
          <w:rFonts w:ascii="Times New Roman" w:hAnsi="Times New Roman" w:cs="Times New Roman"/>
          <w:sz w:val="24"/>
          <w:szCs w:val="24"/>
        </w:rPr>
        <w:t xml:space="preserve">Los estudiantes del grupo organizador </w:t>
      </w:r>
      <w:r w:rsidR="00837A42">
        <w:rPr>
          <w:rFonts w:ascii="Times New Roman" w:hAnsi="Times New Roman" w:cs="Times New Roman"/>
          <w:sz w:val="24"/>
          <w:szCs w:val="24"/>
        </w:rPr>
        <w:t xml:space="preserve">valoraron esta experiencia como enriquecedora </w:t>
      </w:r>
      <w:r w:rsidR="00600202">
        <w:rPr>
          <w:rFonts w:ascii="Times New Roman" w:hAnsi="Times New Roman" w:cs="Times New Roman"/>
          <w:sz w:val="24"/>
          <w:szCs w:val="24"/>
        </w:rPr>
        <w:t>y</w:t>
      </w:r>
      <w:r w:rsidR="00D5253E">
        <w:rPr>
          <w:rFonts w:ascii="Times New Roman" w:hAnsi="Times New Roman" w:cs="Times New Roman"/>
          <w:sz w:val="24"/>
          <w:szCs w:val="24"/>
        </w:rPr>
        <w:t xml:space="preserve"> única al </w:t>
      </w:r>
      <w:r w:rsidR="00600202">
        <w:rPr>
          <w:rFonts w:ascii="Times New Roman" w:hAnsi="Times New Roman" w:cs="Times New Roman"/>
          <w:sz w:val="24"/>
          <w:szCs w:val="24"/>
        </w:rPr>
        <w:t>interactuar</w:t>
      </w:r>
      <w:r w:rsidR="00D5253E">
        <w:rPr>
          <w:rFonts w:ascii="Times New Roman" w:hAnsi="Times New Roman" w:cs="Times New Roman"/>
          <w:sz w:val="24"/>
          <w:szCs w:val="24"/>
        </w:rPr>
        <w:t xml:space="preserve"> con sus profesoras</w:t>
      </w:r>
      <w:r w:rsidR="00600202">
        <w:rPr>
          <w:rFonts w:ascii="Times New Roman" w:hAnsi="Times New Roman" w:cs="Times New Roman"/>
          <w:sz w:val="24"/>
          <w:szCs w:val="24"/>
        </w:rPr>
        <w:t xml:space="preserve"> </w:t>
      </w:r>
      <w:r w:rsidR="00211C2D">
        <w:rPr>
          <w:rFonts w:ascii="Times New Roman" w:hAnsi="Times New Roman" w:cs="Times New Roman"/>
          <w:sz w:val="24"/>
          <w:szCs w:val="24"/>
        </w:rPr>
        <w:t xml:space="preserve">dentro </w:t>
      </w:r>
      <w:r w:rsidR="00926D69">
        <w:rPr>
          <w:rFonts w:ascii="Times New Roman" w:hAnsi="Times New Roman" w:cs="Times New Roman"/>
          <w:sz w:val="24"/>
          <w:szCs w:val="24"/>
        </w:rPr>
        <w:t xml:space="preserve">de un </w:t>
      </w:r>
      <w:r w:rsidR="00600202">
        <w:rPr>
          <w:rFonts w:ascii="Times New Roman" w:hAnsi="Times New Roman" w:cs="Times New Roman"/>
          <w:sz w:val="24"/>
          <w:szCs w:val="24"/>
        </w:rPr>
        <w:t>grupo de trabajo</w:t>
      </w:r>
      <w:r w:rsidR="00D5253E">
        <w:rPr>
          <w:rFonts w:ascii="Times New Roman" w:hAnsi="Times New Roman" w:cs="Times New Roman"/>
          <w:sz w:val="24"/>
          <w:szCs w:val="24"/>
        </w:rPr>
        <w:t>.</w:t>
      </w:r>
      <w:r w:rsidR="004B1F7A">
        <w:rPr>
          <w:rFonts w:ascii="Times New Roman" w:hAnsi="Times New Roman" w:cs="Times New Roman"/>
          <w:sz w:val="24"/>
          <w:szCs w:val="24"/>
        </w:rPr>
        <w:t xml:space="preserve"> El grupo organizador identificó un vacío que podrá ser atendido con </w:t>
      </w:r>
      <w:r w:rsidR="0055014F">
        <w:rPr>
          <w:rFonts w:ascii="Times New Roman" w:hAnsi="Times New Roman" w:cs="Times New Roman"/>
          <w:sz w:val="24"/>
          <w:szCs w:val="24"/>
        </w:rPr>
        <w:t>labores</w:t>
      </w:r>
      <w:r w:rsidR="004B1F7A">
        <w:rPr>
          <w:rFonts w:ascii="Times New Roman" w:hAnsi="Times New Roman" w:cs="Times New Roman"/>
          <w:sz w:val="24"/>
          <w:szCs w:val="24"/>
        </w:rPr>
        <w:t xml:space="preserve"> </w:t>
      </w:r>
      <w:r w:rsidR="00016077">
        <w:rPr>
          <w:rFonts w:ascii="Times New Roman" w:hAnsi="Times New Roman" w:cs="Times New Roman"/>
          <w:sz w:val="24"/>
          <w:szCs w:val="24"/>
        </w:rPr>
        <w:t>deliberadas</w:t>
      </w:r>
      <w:r w:rsidR="004B1F7A">
        <w:rPr>
          <w:rFonts w:ascii="Times New Roman" w:hAnsi="Times New Roman" w:cs="Times New Roman"/>
          <w:sz w:val="24"/>
          <w:szCs w:val="24"/>
        </w:rPr>
        <w:t xml:space="preserve"> que promuevan el desarrollo de una cultura participativa, informada y comprometida </w:t>
      </w:r>
      <w:r w:rsidR="00DD5A67">
        <w:rPr>
          <w:rFonts w:ascii="Times New Roman" w:hAnsi="Times New Roman" w:cs="Times New Roman"/>
          <w:sz w:val="24"/>
          <w:szCs w:val="24"/>
        </w:rPr>
        <w:t xml:space="preserve">con la construcción de </w:t>
      </w:r>
      <w:r w:rsidR="00A53BBB">
        <w:rPr>
          <w:rFonts w:ascii="Times New Roman" w:hAnsi="Times New Roman" w:cs="Times New Roman"/>
          <w:sz w:val="24"/>
          <w:szCs w:val="24"/>
        </w:rPr>
        <w:t>una sociedad m</w:t>
      </w:r>
      <w:r w:rsidR="00DD2FF8">
        <w:rPr>
          <w:rFonts w:ascii="Times New Roman" w:hAnsi="Times New Roman" w:cs="Times New Roman"/>
          <w:sz w:val="24"/>
          <w:szCs w:val="24"/>
        </w:rPr>
        <w:t>ás justa y sana.</w:t>
      </w:r>
      <w:r w:rsidR="005A025B">
        <w:rPr>
          <w:rFonts w:ascii="Times New Roman" w:hAnsi="Times New Roman" w:cs="Times New Roman"/>
          <w:sz w:val="24"/>
          <w:szCs w:val="24"/>
        </w:rPr>
        <w:t xml:space="preserve"> </w:t>
      </w:r>
    </w:p>
    <w:p w14:paraId="4C5E6681" w14:textId="04D3515A" w:rsidR="00431096" w:rsidRDefault="00431096" w:rsidP="00431096">
      <w:pPr>
        <w:spacing w:after="0" w:line="36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 xml:space="preserve">El principal logro de los talleres fue el inicio de un proceso de concientización en los participantes </w:t>
      </w:r>
      <w:r w:rsidR="00DB374A">
        <w:rPr>
          <w:rFonts w:ascii="Times New Roman" w:hAnsi="Times New Roman" w:cs="Times New Roman"/>
          <w:sz w:val="24"/>
          <w:szCs w:val="24"/>
        </w:rPr>
        <w:t>sobre la democratización del conocimiento, las distintas manifestaciones de la desigualdad social y dimensionar el campo de intervención desde la propia identidad del profesional educativo.</w:t>
      </w:r>
    </w:p>
    <w:p w14:paraId="052824B2" w14:textId="77777777" w:rsidR="00431096" w:rsidRDefault="00431096" w:rsidP="00006908">
      <w:pPr>
        <w:spacing w:after="0" w:line="360" w:lineRule="auto"/>
        <w:rPr>
          <w:rFonts w:ascii="Times New Roman" w:hAnsi="Times New Roman" w:cs="Times New Roman"/>
          <w:sz w:val="24"/>
          <w:szCs w:val="24"/>
        </w:rPr>
      </w:pPr>
    </w:p>
    <w:p w14:paraId="4FCC5D6E" w14:textId="37901EB8" w:rsidR="000417E5" w:rsidRDefault="005A025B" w:rsidP="00231920">
      <w:pPr>
        <w:spacing w:after="0" w:line="360" w:lineRule="auto"/>
        <w:rPr>
          <w:rFonts w:ascii="Times New Roman" w:hAnsi="Times New Roman" w:cs="Times New Roman"/>
          <w:sz w:val="24"/>
          <w:szCs w:val="24"/>
        </w:rPr>
      </w:pPr>
      <w:r>
        <w:rPr>
          <w:rFonts w:ascii="Times New Roman" w:hAnsi="Times New Roman" w:cs="Times New Roman"/>
          <w:sz w:val="24"/>
          <w:szCs w:val="24"/>
        </w:rPr>
        <w:tab/>
        <w:t xml:space="preserve"> </w:t>
      </w:r>
    </w:p>
    <w:p w14:paraId="433C20DC" w14:textId="5E095380" w:rsidR="000417E5" w:rsidRDefault="000417E5" w:rsidP="00A8386E">
      <w:pPr>
        <w:spacing w:after="0" w:line="360" w:lineRule="auto"/>
        <w:jc w:val="center"/>
        <w:rPr>
          <w:rFonts w:ascii="Times New Roman" w:hAnsi="Times New Roman" w:cs="Times New Roman"/>
          <w:sz w:val="24"/>
          <w:szCs w:val="24"/>
        </w:rPr>
      </w:pPr>
      <w:r>
        <w:rPr>
          <w:noProof/>
          <w:lang w:eastAsia="es-MX"/>
        </w:rPr>
        <w:drawing>
          <wp:inline distT="0" distB="0" distL="0" distR="0" wp14:anchorId="26D52D8B" wp14:editId="15FB3350">
            <wp:extent cx="4238625" cy="2390775"/>
            <wp:effectExtent l="0" t="0" r="9525" b="952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21893" t="11471" r="22778" b="32985"/>
                    <a:stretch/>
                  </pic:blipFill>
                  <pic:spPr bwMode="auto">
                    <a:xfrm>
                      <a:off x="0" y="0"/>
                      <a:ext cx="4238625" cy="2390775"/>
                    </a:xfrm>
                    <a:prstGeom prst="rect">
                      <a:avLst/>
                    </a:prstGeom>
                    <a:ln>
                      <a:noFill/>
                    </a:ln>
                    <a:extLst>
                      <a:ext uri="{53640926-AAD7-44D8-BBD7-CCE9431645EC}">
                        <a14:shadowObscured xmlns:a14="http://schemas.microsoft.com/office/drawing/2010/main"/>
                      </a:ext>
                    </a:extLst>
                  </pic:spPr>
                </pic:pic>
              </a:graphicData>
            </a:graphic>
          </wp:inline>
        </w:drawing>
      </w:r>
    </w:p>
    <w:p w14:paraId="18CB88C3" w14:textId="77777777" w:rsidR="009B3D3A" w:rsidRDefault="009B3D3A" w:rsidP="009B3D3A">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Grupo organizador de los Talleres Pre-conferencia UABC-FPIE</w:t>
      </w:r>
    </w:p>
    <w:p w14:paraId="1FE958CF" w14:textId="49378A74" w:rsidR="00006908" w:rsidRPr="009A6509" w:rsidRDefault="00006908" w:rsidP="00A8386E">
      <w:pPr>
        <w:keepNext/>
        <w:spacing w:before="480" w:after="0" w:line="360" w:lineRule="auto"/>
        <w:rPr>
          <w:rFonts w:ascii="Times New Roman" w:hAnsi="Times New Roman" w:cs="Times New Roman"/>
          <w:b/>
          <w:sz w:val="24"/>
          <w:szCs w:val="24"/>
        </w:rPr>
      </w:pPr>
      <w:r w:rsidRPr="009A6509">
        <w:rPr>
          <w:rFonts w:ascii="Times New Roman" w:hAnsi="Times New Roman" w:cs="Times New Roman"/>
          <w:b/>
          <w:sz w:val="24"/>
          <w:szCs w:val="24"/>
        </w:rPr>
        <w:t>Referencia</w:t>
      </w:r>
    </w:p>
    <w:p w14:paraId="6DD75206" w14:textId="0C2E433B" w:rsidR="00684354" w:rsidRPr="00E40252" w:rsidRDefault="00BB4E07" w:rsidP="00E40252">
      <w:pPr>
        <w:spacing w:after="0" w:line="360" w:lineRule="auto"/>
        <w:ind w:left="284" w:hanging="284"/>
        <w:rPr>
          <w:rFonts w:ascii="Times New Roman" w:hAnsi="Times New Roman" w:cs="Times New Roman"/>
          <w:sz w:val="24"/>
          <w:szCs w:val="24"/>
          <w:lang w:val="en-US"/>
        </w:rPr>
      </w:pPr>
      <w:r w:rsidRPr="00A302A3">
        <w:rPr>
          <w:rFonts w:ascii="Times New Roman" w:hAnsi="Times New Roman" w:cs="Times New Roman"/>
          <w:sz w:val="24"/>
          <w:szCs w:val="24"/>
        </w:rPr>
        <w:t xml:space="preserve">Sousa Santos, B. (Ed) (2008). </w:t>
      </w:r>
      <w:r w:rsidRPr="00BB4E07">
        <w:rPr>
          <w:rFonts w:ascii="Times New Roman" w:hAnsi="Times New Roman" w:cs="Times New Roman"/>
          <w:i/>
          <w:sz w:val="24"/>
          <w:szCs w:val="24"/>
          <w:lang w:val="en-US"/>
        </w:rPr>
        <w:t>Another knowledge is possible: Beyond Northern epistemologies</w:t>
      </w:r>
      <w:r>
        <w:rPr>
          <w:rFonts w:ascii="Times New Roman" w:hAnsi="Times New Roman" w:cs="Times New Roman"/>
          <w:sz w:val="24"/>
          <w:szCs w:val="24"/>
          <w:lang w:val="en-US"/>
        </w:rPr>
        <w:t>. London: Verso.</w:t>
      </w:r>
    </w:p>
    <w:sectPr w:rsidR="00684354" w:rsidRPr="00E40252">
      <w:footerReference w:type="default" r:id="rId25"/>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658DA0" w14:textId="77777777" w:rsidR="00D27AB1" w:rsidRDefault="00D27AB1" w:rsidP="00EC7576">
      <w:pPr>
        <w:spacing w:after="0" w:line="240" w:lineRule="auto"/>
      </w:pPr>
      <w:r>
        <w:separator/>
      </w:r>
    </w:p>
  </w:endnote>
  <w:endnote w:type="continuationSeparator" w:id="0">
    <w:p w14:paraId="0040E019" w14:textId="77777777" w:rsidR="00D27AB1" w:rsidRDefault="00D27AB1" w:rsidP="00EC75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82828199"/>
      <w:docPartObj>
        <w:docPartGallery w:val="Page Numbers (Bottom of Page)"/>
        <w:docPartUnique/>
      </w:docPartObj>
    </w:sdtPr>
    <w:sdtEndPr/>
    <w:sdtContent>
      <w:sdt>
        <w:sdtPr>
          <w:id w:val="1728636285"/>
          <w:docPartObj>
            <w:docPartGallery w:val="Page Numbers (Top of Page)"/>
            <w:docPartUnique/>
          </w:docPartObj>
        </w:sdtPr>
        <w:sdtEndPr/>
        <w:sdtContent>
          <w:p w14:paraId="4F034136" w14:textId="02940B45" w:rsidR="00D27AB1" w:rsidRDefault="00D27AB1">
            <w:pPr>
              <w:pStyle w:val="Piedepgina"/>
              <w:jc w:val="center"/>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4C0DEC">
              <w:rPr>
                <w:b/>
                <w:bCs/>
                <w:noProof/>
              </w:rPr>
              <w:t>9</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4C0DEC">
              <w:rPr>
                <w:b/>
                <w:bCs/>
                <w:noProof/>
              </w:rPr>
              <w:t>9</w:t>
            </w:r>
            <w:r>
              <w:rPr>
                <w:b/>
                <w:bCs/>
                <w:sz w:val="24"/>
                <w:szCs w:val="24"/>
              </w:rPr>
              <w:fldChar w:fldCharType="end"/>
            </w:r>
          </w:p>
        </w:sdtContent>
      </w:sdt>
    </w:sdtContent>
  </w:sdt>
  <w:p w14:paraId="652FE6D4" w14:textId="77777777" w:rsidR="00D27AB1" w:rsidRDefault="00D27AB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A26293" w14:textId="77777777" w:rsidR="00D27AB1" w:rsidRDefault="00D27AB1" w:rsidP="00EC7576">
      <w:pPr>
        <w:spacing w:after="0" w:line="240" w:lineRule="auto"/>
      </w:pPr>
      <w:r>
        <w:separator/>
      </w:r>
    </w:p>
  </w:footnote>
  <w:footnote w:type="continuationSeparator" w:id="0">
    <w:p w14:paraId="12B00C43" w14:textId="77777777" w:rsidR="00D27AB1" w:rsidRDefault="00D27AB1" w:rsidP="00EC757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E9807DD"/>
    <w:multiLevelType w:val="multilevel"/>
    <w:tmpl w:val="9E6C4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7655"/>
    <w:rsid w:val="00006908"/>
    <w:rsid w:val="000152DC"/>
    <w:rsid w:val="00016077"/>
    <w:rsid w:val="00020553"/>
    <w:rsid w:val="000417E5"/>
    <w:rsid w:val="00041F82"/>
    <w:rsid w:val="00042B34"/>
    <w:rsid w:val="00044815"/>
    <w:rsid w:val="00052585"/>
    <w:rsid w:val="00055CF6"/>
    <w:rsid w:val="000565F2"/>
    <w:rsid w:val="00056B49"/>
    <w:rsid w:val="00061B41"/>
    <w:rsid w:val="00095E57"/>
    <w:rsid w:val="000A35CE"/>
    <w:rsid w:val="000B1AE8"/>
    <w:rsid w:val="000B3C5E"/>
    <w:rsid w:val="000D22D0"/>
    <w:rsid w:val="000E1098"/>
    <w:rsid w:val="000F2748"/>
    <w:rsid w:val="001039A2"/>
    <w:rsid w:val="0011000A"/>
    <w:rsid w:val="00110684"/>
    <w:rsid w:val="00115FBB"/>
    <w:rsid w:val="0012784B"/>
    <w:rsid w:val="00133092"/>
    <w:rsid w:val="00134384"/>
    <w:rsid w:val="0014383D"/>
    <w:rsid w:val="001475BB"/>
    <w:rsid w:val="00154D0E"/>
    <w:rsid w:val="00173317"/>
    <w:rsid w:val="00176017"/>
    <w:rsid w:val="00176A4C"/>
    <w:rsid w:val="00185395"/>
    <w:rsid w:val="00190024"/>
    <w:rsid w:val="0019793F"/>
    <w:rsid w:val="001A4AE6"/>
    <w:rsid w:val="001A624E"/>
    <w:rsid w:val="001A7303"/>
    <w:rsid w:val="001B0D1C"/>
    <w:rsid w:val="001B2836"/>
    <w:rsid w:val="001B44BB"/>
    <w:rsid w:val="001B6245"/>
    <w:rsid w:val="001C5018"/>
    <w:rsid w:val="00210D3E"/>
    <w:rsid w:val="00211C2D"/>
    <w:rsid w:val="00213180"/>
    <w:rsid w:val="00221635"/>
    <w:rsid w:val="002274C1"/>
    <w:rsid w:val="00231920"/>
    <w:rsid w:val="00237526"/>
    <w:rsid w:val="00257399"/>
    <w:rsid w:val="00284A39"/>
    <w:rsid w:val="002A16CE"/>
    <w:rsid w:val="002B03CB"/>
    <w:rsid w:val="002B2511"/>
    <w:rsid w:val="002B42B2"/>
    <w:rsid w:val="002B66BF"/>
    <w:rsid w:val="002D4104"/>
    <w:rsid w:val="002F520E"/>
    <w:rsid w:val="002F7A33"/>
    <w:rsid w:val="00300CFD"/>
    <w:rsid w:val="003032E7"/>
    <w:rsid w:val="00304D06"/>
    <w:rsid w:val="00305F2B"/>
    <w:rsid w:val="003209C2"/>
    <w:rsid w:val="003220AA"/>
    <w:rsid w:val="00336943"/>
    <w:rsid w:val="0036528A"/>
    <w:rsid w:val="003712EB"/>
    <w:rsid w:val="003747B1"/>
    <w:rsid w:val="0037589C"/>
    <w:rsid w:val="0038039F"/>
    <w:rsid w:val="003824D0"/>
    <w:rsid w:val="003905AE"/>
    <w:rsid w:val="0039551B"/>
    <w:rsid w:val="003A1E0F"/>
    <w:rsid w:val="003A23B7"/>
    <w:rsid w:val="003A2811"/>
    <w:rsid w:val="003B03C8"/>
    <w:rsid w:val="003B161D"/>
    <w:rsid w:val="003B3FE7"/>
    <w:rsid w:val="003B4C4B"/>
    <w:rsid w:val="003B6398"/>
    <w:rsid w:val="003D2B22"/>
    <w:rsid w:val="003E30DA"/>
    <w:rsid w:val="004202D3"/>
    <w:rsid w:val="0042331A"/>
    <w:rsid w:val="00427864"/>
    <w:rsid w:val="00431096"/>
    <w:rsid w:val="00433E4E"/>
    <w:rsid w:val="00435E84"/>
    <w:rsid w:val="004458BD"/>
    <w:rsid w:val="0047560F"/>
    <w:rsid w:val="00475B0B"/>
    <w:rsid w:val="004815F6"/>
    <w:rsid w:val="00485183"/>
    <w:rsid w:val="00495982"/>
    <w:rsid w:val="004A312D"/>
    <w:rsid w:val="004B1F7A"/>
    <w:rsid w:val="004B4A85"/>
    <w:rsid w:val="004C0DEC"/>
    <w:rsid w:val="004C1DA2"/>
    <w:rsid w:val="004D2C39"/>
    <w:rsid w:val="004D351E"/>
    <w:rsid w:val="004D3C04"/>
    <w:rsid w:val="004F0D6D"/>
    <w:rsid w:val="004F0E5F"/>
    <w:rsid w:val="00500950"/>
    <w:rsid w:val="00501AF0"/>
    <w:rsid w:val="00504ED8"/>
    <w:rsid w:val="00505334"/>
    <w:rsid w:val="00511237"/>
    <w:rsid w:val="00525548"/>
    <w:rsid w:val="00533094"/>
    <w:rsid w:val="00546072"/>
    <w:rsid w:val="00547FD3"/>
    <w:rsid w:val="0055014F"/>
    <w:rsid w:val="00553BF0"/>
    <w:rsid w:val="00557FA8"/>
    <w:rsid w:val="00561335"/>
    <w:rsid w:val="00565C30"/>
    <w:rsid w:val="0057049C"/>
    <w:rsid w:val="0057348A"/>
    <w:rsid w:val="005752E2"/>
    <w:rsid w:val="00575C02"/>
    <w:rsid w:val="00581EC4"/>
    <w:rsid w:val="00586599"/>
    <w:rsid w:val="005904F2"/>
    <w:rsid w:val="00592BB2"/>
    <w:rsid w:val="005A025B"/>
    <w:rsid w:val="005B3643"/>
    <w:rsid w:val="005D5BEE"/>
    <w:rsid w:val="005D6088"/>
    <w:rsid w:val="005E4607"/>
    <w:rsid w:val="005F6E87"/>
    <w:rsid w:val="00600202"/>
    <w:rsid w:val="00603435"/>
    <w:rsid w:val="00615042"/>
    <w:rsid w:val="00635FC8"/>
    <w:rsid w:val="00643620"/>
    <w:rsid w:val="00652A16"/>
    <w:rsid w:val="00653368"/>
    <w:rsid w:val="006578AE"/>
    <w:rsid w:val="0066117E"/>
    <w:rsid w:val="00662576"/>
    <w:rsid w:val="00667869"/>
    <w:rsid w:val="00673489"/>
    <w:rsid w:val="00684354"/>
    <w:rsid w:val="006865B1"/>
    <w:rsid w:val="00691C46"/>
    <w:rsid w:val="006935BF"/>
    <w:rsid w:val="00695BFB"/>
    <w:rsid w:val="006C234C"/>
    <w:rsid w:val="006D4366"/>
    <w:rsid w:val="006D5235"/>
    <w:rsid w:val="006E0723"/>
    <w:rsid w:val="006E295D"/>
    <w:rsid w:val="006E31AE"/>
    <w:rsid w:val="0071559D"/>
    <w:rsid w:val="00720D8D"/>
    <w:rsid w:val="007254B1"/>
    <w:rsid w:val="007316BE"/>
    <w:rsid w:val="00732079"/>
    <w:rsid w:val="00733E11"/>
    <w:rsid w:val="00740EB2"/>
    <w:rsid w:val="00747D81"/>
    <w:rsid w:val="00750825"/>
    <w:rsid w:val="00755563"/>
    <w:rsid w:val="00760C50"/>
    <w:rsid w:val="00762231"/>
    <w:rsid w:val="00772687"/>
    <w:rsid w:val="007745D1"/>
    <w:rsid w:val="0077642D"/>
    <w:rsid w:val="00776A12"/>
    <w:rsid w:val="00786960"/>
    <w:rsid w:val="00793E3E"/>
    <w:rsid w:val="007A1DEA"/>
    <w:rsid w:val="007A4956"/>
    <w:rsid w:val="007A4CC5"/>
    <w:rsid w:val="007B3058"/>
    <w:rsid w:val="007B4144"/>
    <w:rsid w:val="007B6A24"/>
    <w:rsid w:val="007C31E3"/>
    <w:rsid w:val="007D4457"/>
    <w:rsid w:val="007D66A3"/>
    <w:rsid w:val="007E1C0A"/>
    <w:rsid w:val="007E75E0"/>
    <w:rsid w:val="007F26BF"/>
    <w:rsid w:val="00801316"/>
    <w:rsid w:val="00815D97"/>
    <w:rsid w:val="00823367"/>
    <w:rsid w:val="00837A42"/>
    <w:rsid w:val="00840A01"/>
    <w:rsid w:val="00865C65"/>
    <w:rsid w:val="008878F5"/>
    <w:rsid w:val="0089660F"/>
    <w:rsid w:val="0089681A"/>
    <w:rsid w:val="00897079"/>
    <w:rsid w:val="00897655"/>
    <w:rsid w:val="008A165D"/>
    <w:rsid w:val="008C7159"/>
    <w:rsid w:val="008F3EB0"/>
    <w:rsid w:val="008F7163"/>
    <w:rsid w:val="00902C5E"/>
    <w:rsid w:val="00924DAD"/>
    <w:rsid w:val="00926D69"/>
    <w:rsid w:val="00931AF7"/>
    <w:rsid w:val="00952437"/>
    <w:rsid w:val="00955E63"/>
    <w:rsid w:val="00977DFD"/>
    <w:rsid w:val="009823EE"/>
    <w:rsid w:val="00985ECC"/>
    <w:rsid w:val="00986D2E"/>
    <w:rsid w:val="009A108E"/>
    <w:rsid w:val="009A2F1E"/>
    <w:rsid w:val="009A6509"/>
    <w:rsid w:val="009B1645"/>
    <w:rsid w:val="009B3D3A"/>
    <w:rsid w:val="009D202B"/>
    <w:rsid w:val="009D5246"/>
    <w:rsid w:val="009E3470"/>
    <w:rsid w:val="009E4928"/>
    <w:rsid w:val="009E7EF7"/>
    <w:rsid w:val="009F27CB"/>
    <w:rsid w:val="009F3457"/>
    <w:rsid w:val="009F3E2B"/>
    <w:rsid w:val="009F4DDA"/>
    <w:rsid w:val="00A05E53"/>
    <w:rsid w:val="00A10316"/>
    <w:rsid w:val="00A12E9E"/>
    <w:rsid w:val="00A212A3"/>
    <w:rsid w:val="00A302A3"/>
    <w:rsid w:val="00A336D9"/>
    <w:rsid w:val="00A3519B"/>
    <w:rsid w:val="00A51265"/>
    <w:rsid w:val="00A514A1"/>
    <w:rsid w:val="00A515E7"/>
    <w:rsid w:val="00A53BBB"/>
    <w:rsid w:val="00A747AB"/>
    <w:rsid w:val="00A75075"/>
    <w:rsid w:val="00A764AB"/>
    <w:rsid w:val="00A8386E"/>
    <w:rsid w:val="00A874C4"/>
    <w:rsid w:val="00A95FF5"/>
    <w:rsid w:val="00AA1AF3"/>
    <w:rsid w:val="00AA703B"/>
    <w:rsid w:val="00AB336A"/>
    <w:rsid w:val="00AC0AEC"/>
    <w:rsid w:val="00AC32A1"/>
    <w:rsid w:val="00AD0E4B"/>
    <w:rsid w:val="00AF6C25"/>
    <w:rsid w:val="00B05EFB"/>
    <w:rsid w:val="00B21299"/>
    <w:rsid w:val="00B23081"/>
    <w:rsid w:val="00B251EB"/>
    <w:rsid w:val="00B25EF8"/>
    <w:rsid w:val="00B31D57"/>
    <w:rsid w:val="00B33B12"/>
    <w:rsid w:val="00B3761F"/>
    <w:rsid w:val="00B43606"/>
    <w:rsid w:val="00B65946"/>
    <w:rsid w:val="00B66740"/>
    <w:rsid w:val="00B67016"/>
    <w:rsid w:val="00B7032C"/>
    <w:rsid w:val="00B7607C"/>
    <w:rsid w:val="00B80C67"/>
    <w:rsid w:val="00B81FFE"/>
    <w:rsid w:val="00B8586C"/>
    <w:rsid w:val="00B922D2"/>
    <w:rsid w:val="00B93997"/>
    <w:rsid w:val="00B97012"/>
    <w:rsid w:val="00BA302D"/>
    <w:rsid w:val="00BB4E07"/>
    <w:rsid w:val="00BB65C6"/>
    <w:rsid w:val="00BB7F44"/>
    <w:rsid w:val="00BC13A8"/>
    <w:rsid w:val="00BC337C"/>
    <w:rsid w:val="00BC4271"/>
    <w:rsid w:val="00BC7C0B"/>
    <w:rsid w:val="00BD28BA"/>
    <w:rsid w:val="00BD565C"/>
    <w:rsid w:val="00BE71F7"/>
    <w:rsid w:val="00BF647A"/>
    <w:rsid w:val="00C04C43"/>
    <w:rsid w:val="00C11A82"/>
    <w:rsid w:val="00C130D3"/>
    <w:rsid w:val="00C159A2"/>
    <w:rsid w:val="00C30057"/>
    <w:rsid w:val="00C33B46"/>
    <w:rsid w:val="00C4760F"/>
    <w:rsid w:val="00C50269"/>
    <w:rsid w:val="00C50341"/>
    <w:rsid w:val="00C506CA"/>
    <w:rsid w:val="00C50946"/>
    <w:rsid w:val="00C52F84"/>
    <w:rsid w:val="00C56BF8"/>
    <w:rsid w:val="00C66225"/>
    <w:rsid w:val="00C71377"/>
    <w:rsid w:val="00C8173B"/>
    <w:rsid w:val="00C82A99"/>
    <w:rsid w:val="00C83390"/>
    <w:rsid w:val="00C9617A"/>
    <w:rsid w:val="00CA7A33"/>
    <w:rsid w:val="00CB018D"/>
    <w:rsid w:val="00CB6684"/>
    <w:rsid w:val="00CB7006"/>
    <w:rsid w:val="00CE13A3"/>
    <w:rsid w:val="00CE2013"/>
    <w:rsid w:val="00CF1624"/>
    <w:rsid w:val="00CF7B98"/>
    <w:rsid w:val="00D0291A"/>
    <w:rsid w:val="00D15F75"/>
    <w:rsid w:val="00D263F0"/>
    <w:rsid w:val="00D27AB1"/>
    <w:rsid w:val="00D35EFF"/>
    <w:rsid w:val="00D36181"/>
    <w:rsid w:val="00D44013"/>
    <w:rsid w:val="00D44A43"/>
    <w:rsid w:val="00D5253E"/>
    <w:rsid w:val="00D641EA"/>
    <w:rsid w:val="00D6546D"/>
    <w:rsid w:val="00D678C8"/>
    <w:rsid w:val="00D760BD"/>
    <w:rsid w:val="00D8460E"/>
    <w:rsid w:val="00D853C0"/>
    <w:rsid w:val="00D90F58"/>
    <w:rsid w:val="00D93AE1"/>
    <w:rsid w:val="00DA7DD5"/>
    <w:rsid w:val="00DB374A"/>
    <w:rsid w:val="00DB3FFD"/>
    <w:rsid w:val="00DB4056"/>
    <w:rsid w:val="00DC0679"/>
    <w:rsid w:val="00DC37BE"/>
    <w:rsid w:val="00DC7607"/>
    <w:rsid w:val="00DD2FF8"/>
    <w:rsid w:val="00DD5A67"/>
    <w:rsid w:val="00DD6498"/>
    <w:rsid w:val="00DE4DA6"/>
    <w:rsid w:val="00DF60D3"/>
    <w:rsid w:val="00E073E8"/>
    <w:rsid w:val="00E129A5"/>
    <w:rsid w:val="00E26B57"/>
    <w:rsid w:val="00E40252"/>
    <w:rsid w:val="00E44A86"/>
    <w:rsid w:val="00E5030C"/>
    <w:rsid w:val="00E51977"/>
    <w:rsid w:val="00E545DD"/>
    <w:rsid w:val="00E566DA"/>
    <w:rsid w:val="00E647AC"/>
    <w:rsid w:val="00E67456"/>
    <w:rsid w:val="00E70D02"/>
    <w:rsid w:val="00E76608"/>
    <w:rsid w:val="00E924AE"/>
    <w:rsid w:val="00E95A08"/>
    <w:rsid w:val="00EA48B2"/>
    <w:rsid w:val="00EC7576"/>
    <w:rsid w:val="00EE4EEC"/>
    <w:rsid w:val="00EF6E62"/>
    <w:rsid w:val="00F007FD"/>
    <w:rsid w:val="00F028B8"/>
    <w:rsid w:val="00F0487F"/>
    <w:rsid w:val="00F12387"/>
    <w:rsid w:val="00F31376"/>
    <w:rsid w:val="00F3745A"/>
    <w:rsid w:val="00F374B7"/>
    <w:rsid w:val="00F4149C"/>
    <w:rsid w:val="00F41A92"/>
    <w:rsid w:val="00F5420D"/>
    <w:rsid w:val="00F651ED"/>
    <w:rsid w:val="00F75F03"/>
    <w:rsid w:val="00F8568C"/>
    <w:rsid w:val="00FA7CF1"/>
    <w:rsid w:val="00FC2E54"/>
    <w:rsid w:val="00FE263B"/>
    <w:rsid w:val="00FE5D8B"/>
    <w:rsid w:val="00FF142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5BF940"/>
  <w15:chartTrackingRefBased/>
  <w15:docId w15:val="{4FB589E7-6DBC-42CF-95F5-7ECED82D7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link w:val="Ttulo2Car"/>
    <w:uiPriority w:val="9"/>
    <w:qFormat/>
    <w:rsid w:val="00AA703B"/>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paragraph" w:styleId="Ttulo5">
    <w:name w:val="heading 5"/>
    <w:basedOn w:val="Normal"/>
    <w:next w:val="Normal"/>
    <w:link w:val="Ttulo5Car"/>
    <w:uiPriority w:val="9"/>
    <w:semiHidden/>
    <w:unhideWhenUsed/>
    <w:qFormat/>
    <w:rsid w:val="00AA703B"/>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C757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C7576"/>
  </w:style>
  <w:style w:type="paragraph" w:styleId="Piedepgina">
    <w:name w:val="footer"/>
    <w:basedOn w:val="Normal"/>
    <w:link w:val="PiedepginaCar"/>
    <w:uiPriority w:val="99"/>
    <w:unhideWhenUsed/>
    <w:rsid w:val="00EC757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C7576"/>
  </w:style>
  <w:style w:type="character" w:styleId="Refdecomentario">
    <w:name w:val="annotation reference"/>
    <w:basedOn w:val="Fuentedeprrafopredeter"/>
    <w:uiPriority w:val="99"/>
    <w:semiHidden/>
    <w:unhideWhenUsed/>
    <w:rsid w:val="009F3457"/>
    <w:rPr>
      <w:sz w:val="16"/>
      <w:szCs w:val="16"/>
    </w:rPr>
  </w:style>
  <w:style w:type="paragraph" w:styleId="Textocomentario">
    <w:name w:val="annotation text"/>
    <w:basedOn w:val="Normal"/>
    <w:link w:val="TextocomentarioCar"/>
    <w:uiPriority w:val="99"/>
    <w:semiHidden/>
    <w:unhideWhenUsed/>
    <w:rsid w:val="009F345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9F3457"/>
    <w:rPr>
      <w:sz w:val="20"/>
      <w:szCs w:val="20"/>
    </w:rPr>
  </w:style>
  <w:style w:type="paragraph" w:styleId="Asuntodelcomentario">
    <w:name w:val="annotation subject"/>
    <w:basedOn w:val="Textocomentario"/>
    <w:next w:val="Textocomentario"/>
    <w:link w:val="AsuntodelcomentarioCar"/>
    <w:uiPriority w:val="99"/>
    <w:semiHidden/>
    <w:unhideWhenUsed/>
    <w:rsid w:val="009F3457"/>
    <w:rPr>
      <w:b/>
      <w:bCs/>
    </w:rPr>
  </w:style>
  <w:style w:type="character" w:customStyle="1" w:styleId="AsuntodelcomentarioCar">
    <w:name w:val="Asunto del comentario Car"/>
    <w:basedOn w:val="TextocomentarioCar"/>
    <w:link w:val="Asuntodelcomentario"/>
    <w:uiPriority w:val="99"/>
    <w:semiHidden/>
    <w:rsid w:val="009F3457"/>
    <w:rPr>
      <w:b/>
      <w:bCs/>
      <w:sz w:val="20"/>
      <w:szCs w:val="20"/>
    </w:rPr>
  </w:style>
  <w:style w:type="paragraph" w:styleId="Textodeglobo">
    <w:name w:val="Balloon Text"/>
    <w:basedOn w:val="Normal"/>
    <w:link w:val="TextodegloboCar"/>
    <w:uiPriority w:val="99"/>
    <w:semiHidden/>
    <w:unhideWhenUsed/>
    <w:rsid w:val="009F345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F3457"/>
    <w:rPr>
      <w:rFonts w:ascii="Segoe UI" w:hAnsi="Segoe UI" w:cs="Segoe UI"/>
      <w:sz w:val="18"/>
      <w:szCs w:val="18"/>
    </w:rPr>
  </w:style>
  <w:style w:type="table" w:styleId="Tablaconcuadrcula">
    <w:name w:val="Table Grid"/>
    <w:basedOn w:val="Tablanormal"/>
    <w:uiPriority w:val="39"/>
    <w:rsid w:val="007745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A48B2"/>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Hipervnculo">
    <w:name w:val="Hyperlink"/>
    <w:basedOn w:val="Fuentedeprrafopredeter"/>
    <w:uiPriority w:val="99"/>
    <w:unhideWhenUsed/>
    <w:rsid w:val="00EA48B2"/>
    <w:rPr>
      <w:color w:val="0000FF"/>
      <w:u w:val="single"/>
    </w:rPr>
  </w:style>
  <w:style w:type="character" w:styleId="Hipervnculovisitado">
    <w:name w:val="FollowedHyperlink"/>
    <w:basedOn w:val="Fuentedeprrafopredeter"/>
    <w:uiPriority w:val="99"/>
    <w:semiHidden/>
    <w:unhideWhenUsed/>
    <w:rsid w:val="00EA48B2"/>
    <w:rPr>
      <w:color w:val="954F72" w:themeColor="followedHyperlink"/>
      <w:u w:val="single"/>
    </w:rPr>
  </w:style>
  <w:style w:type="character" w:customStyle="1" w:styleId="Ttulo2Car">
    <w:name w:val="Título 2 Car"/>
    <w:basedOn w:val="Fuentedeprrafopredeter"/>
    <w:link w:val="Ttulo2"/>
    <w:uiPriority w:val="9"/>
    <w:rsid w:val="00AA703B"/>
    <w:rPr>
      <w:rFonts w:ascii="Times New Roman" w:eastAsia="Times New Roman" w:hAnsi="Times New Roman" w:cs="Times New Roman"/>
      <w:b/>
      <w:bCs/>
      <w:sz w:val="36"/>
      <w:szCs w:val="36"/>
      <w:lang w:eastAsia="es-MX"/>
    </w:rPr>
  </w:style>
  <w:style w:type="character" w:customStyle="1" w:styleId="wixguard">
    <w:name w:val="wixguard"/>
    <w:basedOn w:val="Fuentedeprrafopredeter"/>
    <w:rsid w:val="00AA703B"/>
  </w:style>
  <w:style w:type="character" w:customStyle="1" w:styleId="color15">
    <w:name w:val="color_15"/>
    <w:basedOn w:val="Fuentedeprrafopredeter"/>
    <w:rsid w:val="00AA703B"/>
  </w:style>
  <w:style w:type="paragraph" w:customStyle="1" w:styleId="font8">
    <w:name w:val="font_8"/>
    <w:basedOn w:val="Normal"/>
    <w:rsid w:val="00AA703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Ttulo5Car">
    <w:name w:val="Título 5 Car"/>
    <w:basedOn w:val="Fuentedeprrafopredeter"/>
    <w:link w:val="Ttulo5"/>
    <w:uiPriority w:val="9"/>
    <w:semiHidden/>
    <w:rsid w:val="00AA703B"/>
    <w:rPr>
      <w:rFonts w:asciiTheme="majorHAnsi" w:eastAsiaTheme="majorEastAsia" w:hAnsiTheme="majorHAnsi" w:cstheme="majorBidi"/>
      <w:color w:val="2E74B5" w:themeColor="accent1" w:themeShade="BF"/>
    </w:rPr>
  </w:style>
  <w:style w:type="character" w:customStyle="1" w:styleId="color18">
    <w:name w:val="color_18"/>
    <w:basedOn w:val="Fuentedeprrafopredeter"/>
    <w:rsid w:val="00AA703B"/>
  </w:style>
  <w:style w:type="character" w:customStyle="1" w:styleId="color23">
    <w:name w:val="color_23"/>
    <w:basedOn w:val="Fuentedeprrafopredeter"/>
    <w:rsid w:val="00AA703B"/>
  </w:style>
  <w:style w:type="character" w:customStyle="1" w:styleId="color22">
    <w:name w:val="color_22"/>
    <w:basedOn w:val="Fuentedeprrafopredeter"/>
    <w:rsid w:val="00AA70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6285088">
      <w:bodyDiv w:val="1"/>
      <w:marLeft w:val="0"/>
      <w:marRight w:val="0"/>
      <w:marTop w:val="0"/>
      <w:marBottom w:val="0"/>
      <w:divBdr>
        <w:top w:val="none" w:sz="0" w:space="0" w:color="auto"/>
        <w:left w:val="none" w:sz="0" w:space="0" w:color="auto"/>
        <w:bottom w:val="none" w:sz="0" w:space="0" w:color="auto"/>
        <w:right w:val="none" w:sz="0" w:space="0" w:color="auto"/>
      </w:divBdr>
    </w:div>
    <w:div w:id="594173626">
      <w:bodyDiv w:val="1"/>
      <w:marLeft w:val="0"/>
      <w:marRight w:val="0"/>
      <w:marTop w:val="0"/>
      <w:marBottom w:val="0"/>
      <w:divBdr>
        <w:top w:val="none" w:sz="0" w:space="0" w:color="auto"/>
        <w:left w:val="none" w:sz="0" w:space="0" w:color="auto"/>
        <w:bottom w:val="none" w:sz="0" w:space="0" w:color="auto"/>
        <w:right w:val="none" w:sz="0" w:space="0" w:color="auto"/>
      </w:divBdr>
      <w:divsChild>
        <w:div w:id="1848205079">
          <w:marLeft w:val="0"/>
          <w:marRight w:val="0"/>
          <w:marTop w:val="0"/>
          <w:marBottom w:val="0"/>
          <w:divBdr>
            <w:top w:val="none" w:sz="0" w:space="0" w:color="auto"/>
            <w:left w:val="none" w:sz="0" w:space="0" w:color="auto"/>
            <w:bottom w:val="none" w:sz="0" w:space="0" w:color="auto"/>
            <w:right w:val="none" w:sz="0" w:space="0" w:color="auto"/>
          </w:divBdr>
          <w:divsChild>
            <w:div w:id="1258556406">
              <w:marLeft w:val="0"/>
              <w:marRight w:val="0"/>
              <w:marTop w:val="0"/>
              <w:marBottom w:val="0"/>
              <w:divBdr>
                <w:top w:val="none" w:sz="0" w:space="0" w:color="auto"/>
                <w:left w:val="none" w:sz="0" w:space="0" w:color="auto"/>
                <w:bottom w:val="none" w:sz="0" w:space="0" w:color="auto"/>
                <w:right w:val="none" w:sz="0" w:space="0" w:color="auto"/>
              </w:divBdr>
              <w:divsChild>
                <w:div w:id="686176222">
                  <w:marLeft w:val="0"/>
                  <w:marRight w:val="0"/>
                  <w:marTop w:val="0"/>
                  <w:marBottom w:val="0"/>
                  <w:divBdr>
                    <w:top w:val="none" w:sz="0" w:space="0" w:color="auto"/>
                    <w:left w:val="none" w:sz="0" w:space="0" w:color="auto"/>
                    <w:bottom w:val="none" w:sz="0" w:space="0" w:color="auto"/>
                    <w:right w:val="none" w:sz="0" w:space="0" w:color="auto"/>
                  </w:divBdr>
                  <w:divsChild>
                    <w:div w:id="1127242886">
                      <w:marLeft w:val="0"/>
                      <w:marRight w:val="0"/>
                      <w:marTop w:val="0"/>
                      <w:marBottom w:val="0"/>
                      <w:divBdr>
                        <w:top w:val="none" w:sz="0" w:space="0" w:color="auto"/>
                        <w:left w:val="none" w:sz="0" w:space="0" w:color="auto"/>
                        <w:bottom w:val="none" w:sz="0" w:space="0" w:color="auto"/>
                        <w:right w:val="none" w:sz="0" w:space="0" w:color="auto"/>
                      </w:divBdr>
                      <w:divsChild>
                        <w:div w:id="965038231">
                          <w:marLeft w:val="0"/>
                          <w:marRight w:val="0"/>
                          <w:marTop w:val="0"/>
                          <w:marBottom w:val="0"/>
                          <w:divBdr>
                            <w:top w:val="none" w:sz="0" w:space="0" w:color="auto"/>
                            <w:left w:val="none" w:sz="0" w:space="0" w:color="auto"/>
                            <w:bottom w:val="none" w:sz="0" w:space="0" w:color="auto"/>
                            <w:right w:val="none" w:sz="0" w:space="0" w:color="auto"/>
                          </w:divBdr>
                          <w:divsChild>
                            <w:div w:id="1474978397">
                              <w:marLeft w:val="0"/>
                              <w:marRight w:val="0"/>
                              <w:marTop w:val="0"/>
                              <w:marBottom w:val="0"/>
                              <w:divBdr>
                                <w:top w:val="none" w:sz="0" w:space="0" w:color="auto"/>
                                <w:left w:val="none" w:sz="0" w:space="0" w:color="auto"/>
                                <w:bottom w:val="none" w:sz="0" w:space="0" w:color="auto"/>
                                <w:right w:val="none" w:sz="0" w:space="0" w:color="auto"/>
                              </w:divBdr>
                              <w:divsChild>
                                <w:div w:id="399209716">
                                  <w:marLeft w:val="0"/>
                                  <w:marRight w:val="0"/>
                                  <w:marTop w:val="0"/>
                                  <w:marBottom w:val="0"/>
                                  <w:divBdr>
                                    <w:top w:val="none" w:sz="0" w:space="0" w:color="auto"/>
                                    <w:left w:val="none" w:sz="0" w:space="0" w:color="auto"/>
                                    <w:bottom w:val="none" w:sz="0" w:space="0" w:color="auto"/>
                                    <w:right w:val="none" w:sz="0" w:space="0" w:color="auto"/>
                                  </w:divBdr>
                                  <w:divsChild>
                                    <w:div w:id="1110272225">
                                      <w:marLeft w:val="0"/>
                                      <w:marRight w:val="0"/>
                                      <w:marTop w:val="0"/>
                                      <w:marBottom w:val="0"/>
                                      <w:divBdr>
                                        <w:top w:val="none" w:sz="0" w:space="0" w:color="auto"/>
                                        <w:left w:val="none" w:sz="0" w:space="0" w:color="auto"/>
                                        <w:bottom w:val="none" w:sz="0" w:space="0" w:color="auto"/>
                                        <w:right w:val="none" w:sz="0" w:space="0" w:color="auto"/>
                                      </w:divBdr>
                                      <w:divsChild>
                                        <w:div w:id="149714484">
                                          <w:marLeft w:val="0"/>
                                          <w:marRight w:val="0"/>
                                          <w:marTop w:val="0"/>
                                          <w:marBottom w:val="0"/>
                                          <w:divBdr>
                                            <w:top w:val="none" w:sz="0" w:space="0" w:color="auto"/>
                                            <w:left w:val="none" w:sz="0" w:space="0" w:color="auto"/>
                                            <w:bottom w:val="none" w:sz="0" w:space="0" w:color="auto"/>
                                            <w:right w:val="none" w:sz="0" w:space="0" w:color="auto"/>
                                          </w:divBdr>
                                          <w:divsChild>
                                            <w:div w:id="637498139">
                                              <w:marLeft w:val="0"/>
                                              <w:marRight w:val="0"/>
                                              <w:marTop w:val="0"/>
                                              <w:marBottom w:val="0"/>
                                              <w:divBdr>
                                                <w:top w:val="none" w:sz="0" w:space="0" w:color="auto"/>
                                                <w:left w:val="none" w:sz="0" w:space="0" w:color="auto"/>
                                                <w:bottom w:val="none" w:sz="0" w:space="0" w:color="auto"/>
                                                <w:right w:val="none" w:sz="0" w:space="0" w:color="auto"/>
                                              </w:divBdr>
                                              <w:divsChild>
                                                <w:div w:id="151853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50199350">
      <w:bodyDiv w:val="1"/>
      <w:marLeft w:val="0"/>
      <w:marRight w:val="0"/>
      <w:marTop w:val="0"/>
      <w:marBottom w:val="0"/>
      <w:divBdr>
        <w:top w:val="none" w:sz="0" w:space="0" w:color="auto"/>
        <w:left w:val="none" w:sz="0" w:space="0" w:color="auto"/>
        <w:bottom w:val="none" w:sz="0" w:space="0" w:color="auto"/>
        <w:right w:val="none" w:sz="0" w:space="0" w:color="auto"/>
      </w:divBdr>
    </w:div>
    <w:div w:id="846099038">
      <w:bodyDiv w:val="1"/>
      <w:marLeft w:val="0"/>
      <w:marRight w:val="0"/>
      <w:marTop w:val="0"/>
      <w:marBottom w:val="0"/>
      <w:divBdr>
        <w:top w:val="none" w:sz="0" w:space="0" w:color="auto"/>
        <w:left w:val="none" w:sz="0" w:space="0" w:color="auto"/>
        <w:bottom w:val="none" w:sz="0" w:space="0" w:color="auto"/>
        <w:right w:val="none" w:sz="0" w:space="0" w:color="auto"/>
      </w:divBdr>
      <w:divsChild>
        <w:div w:id="1860586519">
          <w:marLeft w:val="0"/>
          <w:marRight w:val="0"/>
          <w:marTop w:val="0"/>
          <w:marBottom w:val="0"/>
          <w:divBdr>
            <w:top w:val="none" w:sz="0" w:space="0" w:color="auto"/>
            <w:left w:val="none" w:sz="0" w:space="0" w:color="auto"/>
            <w:bottom w:val="none" w:sz="0" w:space="0" w:color="auto"/>
            <w:right w:val="none" w:sz="0" w:space="0" w:color="auto"/>
          </w:divBdr>
          <w:divsChild>
            <w:div w:id="1800024831">
              <w:marLeft w:val="0"/>
              <w:marRight w:val="0"/>
              <w:marTop w:val="0"/>
              <w:marBottom w:val="0"/>
              <w:divBdr>
                <w:top w:val="none" w:sz="0" w:space="0" w:color="auto"/>
                <w:left w:val="none" w:sz="0" w:space="0" w:color="auto"/>
                <w:bottom w:val="none" w:sz="0" w:space="0" w:color="auto"/>
                <w:right w:val="none" w:sz="0" w:space="0" w:color="auto"/>
              </w:divBdr>
              <w:divsChild>
                <w:div w:id="1498035693">
                  <w:marLeft w:val="0"/>
                  <w:marRight w:val="0"/>
                  <w:marTop w:val="0"/>
                  <w:marBottom w:val="0"/>
                  <w:divBdr>
                    <w:top w:val="none" w:sz="0" w:space="0" w:color="auto"/>
                    <w:left w:val="none" w:sz="0" w:space="0" w:color="auto"/>
                    <w:bottom w:val="none" w:sz="0" w:space="0" w:color="auto"/>
                    <w:right w:val="none" w:sz="0" w:space="0" w:color="auto"/>
                  </w:divBdr>
                  <w:divsChild>
                    <w:div w:id="1406495477">
                      <w:marLeft w:val="0"/>
                      <w:marRight w:val="0"/>
                      <w:marTop w:val="0"/>
                      <w:marBottom w:val="0"/>
                      <w:divBdr>
                        <w:top w:val="none" w:sz="0" w:space="0" w:color="auto"/>
                        <w:left w:val="none" w:sz="0" w:space="0" w:color="auto"/>
                        <w:bottom w:val="none" w:sz="0" w:space="0" w:color="auto"/>
                        <w:right w:val="none" w:sz="0" w:space="0" w:color="auto"/>
                      </w:divBdr>
                      <w:divsChild>
                        <w:div w:id="517045472">
                          <w:marLeft w:val="0"/>
                          <w:marRight w:val="0"/>
                          <w:marTop w:val="0"/>
                          <w:marBottom w:val="0"/>
                          <w:divBdr>
                            <w:top w:val="none" w:sz="0" w:space="0" w:color="auto"/>
                            <w:left w:val="none" w:sz="0" w:space="0" w:color="auto"/>
                            <w:bottom w:val="none" w:sz="0" w:space="0" w:color="auto"/>
                            <w:right w:val="none" w:sz="0" w:space="0" w:color="auto"/>
                          </w:divBdr>
                          <w:divsChild>
                            <w:div w:id="948586281">
                              <w:marLeft w:val="0"/>
                              <w:marRight w:val="0"/>
                              <w:marTop w:val="0"/>
                              <w:marBottom w:val="0"/>
                              <w:divBdr>
                                <w:top w:val="none" w:sz="0" w:space="0" w:color="auto"/>
                                <w:left w:val="none" w:sz="0" w:space="0" w:color="auto"/>
                                <w:bottom w:val="none" w:sz="0" w:space="0" w:color="auto"/>
                                <w:right w:val="none" w:sz="0" w:space="0" w:color="auto"/>
                              </w:divBdr>
                              <w:divsChild>
                                <w:div w:id="924801205">
                                  <w:marLeft w:val="0"/>
                                  <w:marRight w:val="0"/>
                                  <w:marTop w:val="0"/>
                                  <w:marBottom w:val="0"/>
                                  <w:divBdr>
                                    <w:top w:val="none" w:sz="0" w:space="0" w:color="auto"/>
                                    <w:left w:val="none" w:sz="0" w:space="0" w:color="auto"/>
                                    <w:bottom w:val="none" w:sz="0" w:space="0" w:color="auto"/>
                                    <w:right w:val="none" w:sz="0" w:space="0" w:color="auto"/>
                                  </w:divBdr>
                                  <w:divsChild>
                                    <w:div w:id="598173214">
                                      <w:marLeft w:val="0"/>
                                      <w:marRight w:val="0"/>
                                      <w:marTop w:val="0"/>
                                      <w:marBottom w:val="0"/>
                                      <w:divBdr>
                                        <w:top w:val="none" w:sz="0" w:space="0" w:color="auto"/>
                                        <w:left w:val="none" w:sz="0" w:space="0" w:color="auto"/>
                                        <w:bottom w:val="none" w:sz="0" w:space="0" w:color="auto"/>
                                        <w:right w:val="none" w:sz="0" w:space="0" w:color="auto"/>
                                      </w:divBdr>
                                      <w:divsChild>
                                        <w:div w:id="554120587">
                                          <w:marLeft w:val="0"/>
                                          <w:marRight w:val="0"/>
                                          <w:marTop w:val="0"/>
                                          <w:marBottom w:val="0"/>
                                          <w:divBdr>
                                            <w:top w:val="none" w:sz="0" w:space="0" w:color="auto"/>
                                            <w:left w:val="none" w:sz="0" w:space="0" w:color="auto"/>
                                            <w:bottom w:val="none" w:sz="0" w:space="0" w:color="auto"/>
                                            <w:right w:val="none" w:sz="0" w:space="0" w:color="auto"/>
                                          </w:divBdr>
                                          <w:divsChild>
                                            <w:div w:id="1535264797">
                                              <w:marLeft w:val="0"/>
                                              <w:marRight w:val="0"/>
                                              <w:marTop w:val="0"/>
                                              <w:marBottom w:val="0"/>
                                              <w:divBdr>
                                                <w:top w:val="none" w:sz="0" w:space="0" w:color="auto"/>
                                                <w:left w:val="none" w:sz="0" w:space="0" w:color="auto"/>
                                                <w:bottom w:val="none" w:sz="0" w:space="0" w:color="auto"/>
                                                <w:right w:val="none" w:sz="0" w:space="0" w:color="auto"/>
                                              </w:divBdr>
                                              <w:divsChild>
                                                <w:div w:id="1903832726">
                                                  <w:marLeft w:val="0"/>
                                                  <w:marRight w:val="0"/>
                                                  <w:marTop w:val="0"/>
                                                  <w:marBottom w:val="0"/>
                                                  <w:divBdr>
                                                    <w:top w:val="none" w:sz="0" w:space="0" w:color="auto"/>
                                                    <w:left w:val="none" w:sz="0" w:space="0" w:color="auto"/>
                                                    <w:bottom w:val="none" w:sz="0" w:space="0" w:color="auto"/>
                                                    <w:right w:val="none" w:sz="0" w:space="0" w:color="auto"/>
                                                  </w:divBdr>
                                                </w:div>
                                                <w:div w:id="1108542828">
                                                  <w:marLeft w:val="0"/>
                                                  <w:marRight w:val="0"/>
                                                  <w:marTop w:val="0"/>
                                                  <w:marBottom w:val="0"/>
                                                  <w:divBdr>
                                                    <w:top w:val="none" w:sz="0" w:space="0" w:color="auto"/>
                                                    <w:left w:val="none" w:sz="0" w:space="0" w:color="auto"/>
                                                    <w:bottom w:val="none" w:sz="0" w:space="0" w:color="auto"/>
                                                    <w:right w:val="none" w:sz="0" w:space="0" w:color="auto"/>
                                                  </w:divBdr>
                                                </w:div>
                                                <w:div w:id="52122316">
                                                  <w:marLeft w:val="0"/>
                                                  <w:marRight w:val="0"/>
                                                  <w:marTop w:val="0"/>
                                                  <w:marBottom w:val="0"/>
                                                  <w:divBdr>
                                                    <w:top w:val="none" w:sz="0" w:space="0" w:color="auto"/>
                                                    <w:left w:val="none" w:sz="0" w:space="0" w:color="auto"/>
                                                    <w:bottom w:val="none" w:sz="0" w:space="0" w:color="auto"/>
                                                    <w:right w:val="none" w:sz="0" w:space="0" w:color="auto"/>
                                                  </w:divBdr>
                                                </w:div>
                                                <w:div w:id="854346475">
                                                  <w:marLeft w:val="0"/>
                                                  <w:marRight w:val="0"/>
                                                  <w:marTop w:val="0"/>
                                                  <w:marBottom w:val="0"/>
                                                  <w:divBdr>
                                                    <w:top w:val="none" w:sz="0" w:space="0" w:color="auto"/>
                                                    <w:left w:val="none" w:sz="0" w:space="0" w:color="auto"/>
                                                    <w:bottom w:val="none" w:sz="0" w:space="0" w:color="auto"/>
                                                    <w:right w:val="none" w:sz="0" w:space="0" w:color="auto"/>
                                                  </w:divBdr>
                                                  <w:divsChild>
                                                    <w:div w:id="1456216370">
                                                      <w:marLeft w:val="0"/>
                                                      <w:marRight w:val="0"/>
                                                      <w:marTop w:val="0"/>
                                                      <w:marBottom w:val="0"/>
                                                      <w:divBdr>
                                                        <w:top w:val="none" w:sz="0" w:space="0" w:color="auto"/>
                                                        <w:left w:val="none" w:sz="0" w:space="0" w:color="auto"/>
                                                        <w:bottom w:val="none" w:sz="0" w:space="0" w:color="auto"/>
                                                        <w:right w:val="none" w:sz="0" w:space="0" w:color="auto"/>
                                                      </w:divBdr>
                                                      <w:divsChild>
                                                        <w:div w:id="6529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928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66673890">
      <w:bodyDiv w:val="1"/>
      <w:marLeft w:val="0"/>
      <w:marRight w:val="0"/>
      <w:marTop w:val="0"/>
      <w:marBottom w:val="0"/>
      <w:divBdr>
        <w:top w:val="none" w:sz="0" w:space="0" w:color="auto"/>
        <w:left w:val="none" w:sz="0" w:space="0" w:color="auto"/>
        <w:bottom w:val="none" w:sz="0" w:space="0" w:color="auto"/>
        <w:right w:val="none" w:sz="0" w:space="0" w:color="auto"/>
      </w:divBdr>
    </w:div>
    <w:div w:id="900671457">
      <w:bodyDiv w:val="1"/>
      <w:marLeft w:val="0"/>
      <w:marRight w:val="0"/>
      <w:marTop w:val="0"/>
      <w:marBottom w:val="0"/>
      <w:divBdr>
        <w:top w:val="none" w:sz="0" w:space="0" w:color="auto"/>
        <w:left w:val="none" w:sz="0" w:space="0" w:color="auto"/>
        <w:bottom w:val="none" w:sz="0" w:space="0" w:color="auto"/>
        <w:right w:val="none" w:sz="0" w:space="0" w:color="auto"/>
      </w:divBdr>
      <w:divsChild>
        <w:div w:id="167911578">
          <w:marLeft w:val="0"/>
          <w:marRight w:val="0"/>
          <w:marTop w:val="0"/>
          <w:marBottom w:val="0"/>
          <w:divBdr>
            <w:top w:val="none" w:sz="0" w:space="0" w:color="auto"/>
            <w:left w:val="none" w:sz="0" w:space="0" w:color="auto"/>
            <w:bottom w:val="none" w:sz="0" w:space="0" w:color="auto"/>
            <w:right w:val="none" w:sz="0" w:space="0" w:color="auto"/>
          </w:divBdr>
          <w:divsChild>
            <w:div w:id="1745486321">
              <w:marLeft w:val="0"/>
              <w:marRight w:val="0"/>
              <w:marTop w:val="0"/>
              <w:marBottom w:val="0"/>
              <w:divBdr>
                <w:top w:val="none" w:sz="0" w:space="0" w:color="auto"/>
                <w:left w:val="none" w:sz="0" w:space="0" w:color="auto"/>
                <w:bottom w:val="none" w:sz="0" w:space="0" w:color="auto"/>
                <w:right w:val="none" w:sz="0" w:space="0" w:color="auto"/>
              </w:divBdr>
              <w:divsChild>
                <w:div w:id="385883948">
                  <w:marLeft w:val="0"/>
                  <w:marRight w:val="0"/>
                  <w:marTop w:val="0"/>
                  <w:marBottom w:val="0"/>
                  <w:divBdr>
                    <w:top w:val="none" w:sz="0" w:space="0" w:color="auto"/>
                    <w:left w:val="none" w:sz="0" w:space="0" w:color="auto"/>
                    <w:bottom w:val="none" w:sz="0" w:space="0" w:color="auto"/>
                    <w:right w:val="none" w:sz="0" w:space="0" w:color="auto"/>
                  </w:divBdr>
                  <w:divsChild>
                    <w:div w:id="1237200806">
                      <w:marLeft w:val="0"/>
                      <w:marRight w:val="0"/>
                      <w:marTop w:val="0"/>
                      <w:marBottom w:val="0"/>
                      <w:divBdr>
                        <w:top w:val="none" w:sz="0" w:space="0" w:color="auto"/>
                        <w:left w:val="none" w:sz="0" w:space="0" w:color="auto"/>
                        <w:bottom w:val="none" w:sz="0" w:space="0" w:color="auto"/>
                        <w:right w:val="none" w:sz="0" w:space="0" w:color="auto"/>
                      </w:divBdr>
                      <w:divsChild>
                        <w:div w:id="925698644">
                          <w:marLeft w:val="0"/>
                          <w:marRight w:val="0"/>
                          <w:marTop w:val="0"/>
                          <w:marBottom w:val="0"/>
                          <w:divBdr>
                            <w:top w:val="none" w:sz="0" w:space="0" w:color="auto"/>
                            <w:left w:val="none" w:sz="0" w:space="0" w:color="auto"/>
                            <w:bottom w:val="none" w:sz="0" w:space="0" w:color="auto"/>
                            <w:right w:val="none" w:sz="0" w:space="0" w:color="auto"/>
                          </w:divBdr>
                          <w:divsChild>
                            <w:div w:id="677122704">
                              <w:marLeft w:val="0"/>
                              <w:marRight w:val="0"/>
                              <w:marTop w:val="0"/>
                              <w:marBottom w:val="0"/>
                              <w:divBdr>
                                <w:top w:val="none" w:sz="0" w:space="0" w:color="auto"/>
                                <w:left w:val="none" w:sz="0" w:space="0" w:color="auto"/>
                                <w:bottom w:val="none" w:sz="0" w:space="0" w:color="auto"/>
                                <w:right w:val="none" w:sz="0" w:space="0" w:color="auto"/>
                              </w:divBdr>
                              <w:divsChild>
                                <w:div w:id="1744372894">
                                  <w:marLeft w:val="0"/>
                                  <w:marRight w:val="0"/>
                                  <w:marTop w:val="0"/>
                                  <w:marBottom w:val="0"/>
                                  <w:divBdr>
                                    <w:top w:val="none" w:sz="0" w:space="0" w:color="auto"/>
                                    <w:left w:val="none" w:sz="0" w:space="0" w:color="auto"/>
                                    <w:bottom w:val="none" w:sz="0" w:space="0" w:color="auto"/>
                                    <w:right w:val="none" w:sz="0" w:space="0" w:color="auto"/>
                                  </w:divBdr>
                                  <w:divsChild>
                                    <w:div w:id="662438778">
                                      <w:marLeft w:val="0"/>
                                      <w:marRight w:val="0"/>
                                      <w:marTop w:val="0"/>
                                      <w:marBottom w:val="0"/>
                                      <w:divBdr>
                                        <w:top w:val="none" w:sz="0" w:space="0" w:color="auto"/>
                                        <w:left w:val="none" w:sz="0" w:space="0" w:color="auto"/>
                                        <w:bottom w:val="none" w:sz="0" w:space="0" w:color="auto"/>
                                        <w:right w:val="none" w:sz="0" w:space="0" w:color="auto"/>
                                      </w:divBdr>
                                      <w:divsChild>
                                        <w:div w:id="1118450562">
                                          <w:marLeft w:val="0"/>
                                          <w:marRight w:val="0"/>
                                          <w:marTop w:val="0"/>
                                          <w:marBottom w:val="0"/>
                                          <w:divBdr>
                                            <w:top w:val="none" w:sz="0" w:space="0" w:color="auto"/>
                                            <w:left w:val="none" w:sz="0" w:space="0" w:color="auto"/>
                                            <w:bottom w:val="none" w:sz="0" w:space="0" w:color="auto"/>
                                            <w:right w:val="none" w:sz="0" w:space="0" w:color="auto"/>
                                          </w:divBdr>
                                          <w:divsChild>
                                            <w:div w:id="1921016550">
                                              <w:marLeft w:val="0"/>
                                              <w:marRight w:val="0"/>
                                              <w:marTop w:val="0"/>
                                              <w:marBottom w:val="0"/>
                                              <w:divBdr>
                                                <w:top w:val="none" w:sz="0" w:space="0" w:color="auto"/>
                                                <w:left w:val="none" w:sz="0" w:space="0" w:color="auto"/>
                                                <w:bottom w:val="none" w:sz="0" w:space="0" w:color="auto"/>
                                                <w:right w:val="none" w:sz="0" w:space="0" w:color="auto"/>
                                              </w:divBdr>
                                              <w:divsChild>
                                                <w:div w:id="56248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14654498">
      <w:bodyDiv w:val="1"/>
      <w:marLeft w:val="0"/>
      <w:marRight w:val="0"/>
      <w:marTop w:val="0"/>
      <w:marBottom w:val="0"/>
      <w:divBdr>
        <w:top w:val="none" w:sz="0" w:space="0" w:color="auto"/>
        <w:left w:val="none" w:sz="0" w:space="0" w:color="auto"/>
        <w:bottom w:val="none" w:sz="0" w:space="0" w:color="auto"/>
        <w:right w:val="none" w:sz="0" w:space="0" w:color="auto"/>
      </w:divBdr>
    </w:div>
    <w:div w:id="1096361764">
      <w:bodyDiv w:val="1"/>
      <w:marLeft w:val="0"/>
      <w:marRight w:val="0"/>
      <w:marTop w:val="0"/>
      <w:marBottom w:val="0"/>
      <w:divBdr>
        <w:top w:val="none" w:sz="0" w:space="0" w:color="auto"/>
        <w:left w:val="none" w:sz="0" w:space="0" w:color="auto"/>
        <w:bottom w:val="none" w:sz="0" w:space="0" w:color="auto"/>
        <w:right w:val="none" w:sz="0" w:space="0" w:color="auto"/>
      </w:divBdr>
    </w:div>
    <w:div w:id="1127579198">
      <w:bodyDiv w:val="1"/>
      <w:marLeft w:val="0"/>
      <w:marRight w:val="0"/>
      <w:marTop w:val="0"/>
      <w:marBottom w:val="0"/>
      <w:divBdr>
        <w:top w:val="none" w:sz="0" w:space="0" w:color="auto"/>
        <w:left w:val="none" w:sz="0" w:space="0" w:color="auto"/>
        <w:bottom w:val="none" w:sz="0" w:space="0" w:color="auto"/>
        <w:right w:val="none" w:sz="0" w:space="0" w:color="auto"/>
      </w:divBdr>
    </w:div>
    <w:div w:id="1648167661">
      <w:bodyDiv w:val="1"/>
      <w:marLeft w:val="0"/>
      <w:marRight w:val="0"/>
      <w:marTop w:val="0"/>
      <w:marBottom w:val="0"/>
      <w:divBdr>
        <w:top w:val="none" w:sz="0" w:space="0" w:color="auto"/>
        <w:left w:val="none" w:sz="0" w:space="0" w:color="auto"/>
        <w:bottom w:val="none" w:sz="0" w:space="0" w:color="auto"/>
        <w:right w:val="none" w:sz="0" w:space="0" w:color="auto"/>
      </w:divBdr>
    </w:div>
    <w:div w:id="1774740216">
      <w:bodyDiv w:val="1"/>
      <w:marLeft w:val="0"/>
      <w:marRight w:val="0"/>
      <w:marTop w:val="0"/>
      <w:marBottom w:val="0"/>
      <w:divBdr>
        <w:top w:val="none" w:sz="0" w:space="0" w:color="auto"/>
        <w:left w:val="none" w:sz="0" w:space="0" w:color="auto"/>
        <w:bottom w:val="none" w:sz="0" w:space="0" w:color="auto"/>
        <w:right w:val="none" w:sz="0" w:space="0" w:color="auto"/>
      </w:divBdr>
    </w:div>
    <w:div w:id="1976327442">
      <w:bodyDiv w:val="1"/>
      <w:marLeft w:val="0"/>
      <w:marRight w:val="0"/>
      <w:marTop w:val="0"/>
      <w:marBottom w:val="0"/>
      <w:divBdr>
        <w:top w:val="none" w:sz="0" w:space="0" w:color="auto"/>
        <w:left w:val="none" w:sz="0" w:space="0" w:color="auto"/>
        <w:bottom w:val="none" w:sz="0" w:space="0" w:color="auto"/>
        <w:right w:val="none" w:sz="0" w:space="0" w:color="auto"/>
      </w:divBdr>
      <w:divsChild>
        <w:div w:id="1172647446">
          <w:marLeft w:val="0"/>
          <w:marRight w:val="0"/>
          <w:marTop w:val="0"/>
          <w:marBottom w:val="0"/>
          <w:divBdr>
            <w:top w:val="none" w:sz="0" w:space="0" w:color="auto"/>
            <w:left w:val="none" w:sz="0" w:space="0" w:color="auto"/>
            <w:bottom w:val="none" w:sz="0" w:space="0" w:color="auto"/>
            <w:right w:val="none" w:sz="0" w:space="0" w:color="auto"/>
          </w:divBdr>
          <w:divsChild>
            <w:div w:id="1705708880">
              <w:marLeft w:val="0"/>
              <w:marRight w:val="0"/>
              <w:marTop w:val="0"/>
              <w:marBottom w:val="0"/>
              <w:divBdr>
                <w:top w:val="none" w:sz="0" w:space="0" w:color="auto"/>
                <w:left w:val="none" w:sz="0" w:space="0" w:color="auto"/>
                <w:bottom w:val="none" w:sz="0" w:space="0" w:color="auto"/>
                <w:right w:val="none" w:sz="0" w:space="0" w:color="auto"/>
              </w:divBdr>
            </w:div>
          </w:divsChild>
        </w:div>
        <w:div w:id="229121102">
          <w:marLeft w:val="0"/>
          <w:marRight w:val="0"/>
          <w:marTop w:val="0"/>
          <w:marBottom w:val="0"/>
          <w:divBdr>
            <w:top w:val="none" w:sz="0" w:space="0" w:color="auto"/>
            <w:left w:val="none" w:sz="0" w:space="0" w:color="auto"/>
            <w:bottom w:val="none" w:sz="0" w:space="0" w:color="auto"/>
            <w:right w:val="none" w:sz="0" w:space="0" w:color="auto"/>
          </w:divBdr>
        </w:div>
      </w:divsChild>
    </w:div>
    <w:div w:id="2140371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hyperlink" Target="https://www.youtube.com/watch?v=5mzQzQtu6mw&amp;feature=youtu.be" TargetMode="External"/><Relationship Id="rId18" Type="http://schemas.openxmlformats.org/officeDocument/2006/relationships/hyperlink" Target="https://drive.google.com/a/uabc.edu.mx/file/d/0B2n8xfTuTrETdXNFeEx3ZExNdGs/view?usp=sharing"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9.png"/><Relationship Id="rId7" Type="http://schemas.openxmlformats.org/officeDocument/2006/relationships/image" Target="media/image1.wmf"/><Relationship Id="rId12" Type="http://schemas.openxmlformats.org/officeDocument/2006/relationships/image" Target="media/image6.png"/><Relationship Id="rId17" Type="http://schemas.openxmlformats.org/officeDocument/2006/relationships/hyperlink" Target="https://drive.google.com/a/uabc.edu.mx/file/d/0B2n8xfTuTrETS3lROHk2ZjYxYzQ/view?usp=sharing"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drive.google.com/a/uabc.edu.mx/file/d/0B2n8xfTuTrETeld2dE9JbXVYYk0/view?usp=sharing" TargetMode="External"/><Relationship Id="rId20" Type="http://schemas.openxmlformats.org/officeDocument/2006/relationships/hyperlink" Target="https://drive.google.com/a/uabc.edu.mx/file/d/0B2n8xfTuTrETN0VuZFRlNEdNNkE/view?usp=sharin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0.pn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hyperlink" Target="https://innovacioneducativ.wixsite.com/inned-arna" TargetMode="External"/><Relationship Id="rId10" Type="http://schemas.openxmlformats.org/officeDocument/2006/relationships/image" Target="media/image4.png"/><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www.youtube.com/watch?v=zAq-EJaqAC8&amp;feature=youtu.be" TargetMode="External"/><Relationship Id="rId22" Type="http://schemas.openxmlformats.org/officeDocument/2006/relationships/hyperlink" Target="https://drive.google.com/a/uabc.edu.mx/file/d/0B5mACIiMWMk6TUNjdkdhc0Nacjg/view?usp=sharing" TargetMode="External"/><Relationship Id="rId27"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TotalTime>
  <Pages>9</Pages>
  <Words>2365</Words>
  <Characters>13011</Characters>
  <Application>Microsoft Office Word</Application>
  <DocSecurity>0</DocSecurity>
  <Lines>108</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Coty-UABC</dc:creator>
  <cp:keywords/>
  <dc:description/>
  <cp:lastModifiedBy>usuario</cp:lastModifiedBy>
  <cp:revision>49</cp:revision>
  <dcterms:created xsi:type="dcterms:W3CDTF">2017-05-22T00:38:00Z</dcterms:created>
  <dcterms:modified xsi:type="dcterms:W3CDTF">2017-05-22T04:00:00Z</dcterms:modified>
</cp:coreProperties>
</file>